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550" w:tblpY="725"/>
        <w:tblW w:w="15984" w:type="dxa"/>
        <w:tblLook w:val="00A0" w:firstRow="1" w:lastRow="0" w:firstColumn="1" w:lastColumn="0" w:noHBand="0" w:noVBand="0"/>
      </w:tblPr>
      <w:tblGrid>
        <w:gridCol w:w="6062"/>
        <w:gridCol w:w="4252"/>
        <w:gridCol w:w="5670"/>
      </w:tblGrid>
      <w:tr w:rsidR="005A5789" w:rsidRPr="00E223B9" w14:paraId="28507122" w14:textId="77777777" w:rsidTr="00BD2CCA">
        <w:trPr>
          <w:trHeight w:val="3248"/>
        </w:trPr>
        <w:tc>
          <w:tcPr>
            <w:tcW w:w="6062" w:type="dxa"/>
          </w:tcPr>
          <w:p w14:paraId="7C45E065" w14:textId="4E97FB3D" w:rsidR="000D0750" w:rsidRPr="00876A29" w:rsidRDefault="00416E7C" w:rsidP="00BD2CCA">
            <w:pPr>
              <w:jc w:val="center"/>
              <w:rPr>
                <w:rFonts w:ascii="Comic Sans MS" w:hAnsi="Comic Sans MS" w:cs="ArialMT"/>
                <w:b/>
                <w:color w:val="000000" w:themeColor="text1"/>
                <w:sz w:val="18"/>
                <w:szCs w:val="18"/>
                <w:u w:val="single"/>
                <w:lang w:bidi="en-US"/>
              </w:rPr>
            </w:pPr>
            <w:r w:rsidRPr="00876A29">
              <w:rPr>
                <w:rFonts w:ascii="Comic Sans MS" w:hAnsi="Comic Sans MS" w:cs="ArialMT"/>
                <w:b/>
                <w:color w:val="000000" w:themeColor="text1"/>
                <w:sz w:val="18"/>
                <w:szCs w:val="18"/>
                <w:u w:val="single"/>
                <w:lang w:bidi="en-US"/>
              </w:rPr>
              <w:t>Literacy</w:t>
            </w:r>
            <w:r w:rsidR="000D48B5" w:rsidRPr="00876A29">
              <w:rPr>
                <w:rFonts w:ascii="Comic Sans MS" w:hAnsi="Comic Sans MS" w:cs="ArialMT"/>
                <w:b/>
                <w:color w:val="000000" w:themeColor="text1"/>
                <w:sz w:val="18"/>
                <w:szCs w:val="18"/>
                <w:u w:val="single"/>
                <w:lang w:bidi="en-US"/>
              </w:rPr>
              <w:t>/ Spelling/ Phonics</w:t>
            </w:r>
          </w:p>
          <w:p w14:paraId="3554A075" w14:textId="7A9CF6E7" w:rsidR="000D0750" w:rsidRPr="00876A29" w:rsidRDefault="002C6687" w:rsidP="00BD2CCA">
            <w:pPr>
              <w:rPr>
                <w:rFonts w:ascii="Comic Sans MS" w:hAnsi="Comic Sans MS"/>
                <w:color w:val="000000" w:themeColor="text1"/>
                <w:sz w:val="18"/>
                <w:szCs w:val="18"/>
              </w:rPr>
            </w:pPr>
            <w:r w:rsidRPr="00876A29">
              <w:rPr>
                <w:rFonts w:ascii="Comic Sans MS" w:hAnsi="Comic Sans MS"/>
                <w:color w:val="000000" w:themeColor="text1"/>
                <w:sz w:val="18"/>
                <w:szCs w:val="18"/>
              </w:rPr>
              <w:t>Pearson Wordsmith</w:t>
            </w:r>
            <w:r w:rsidR="000463BA" w:rsidRPr="00876A29">
              <w:rPr>
                <w:rFonts w:ascii="Comic Sans MS" w:hAnsi="Comic Sans MS"/>
                <w:color w:val="000000" w:themeColor="text1"/>
                <w:sz w:val="18"/>
                <w:szCs w:val="18"/>
              </w:rPr>
              <w:t xml:space="preserve"> Planning</w:t>
            </w:r>
          </w:p>
          <w:p w14:paraId="6539C30B" w14:textId="69D5027C" w:rsidR="000B3159" w:rsidRPr="00876A29" w:rsidRDefault="002C6687" w:rsidP="00BD2CCA">
            <w:pPr>
              <w:rPr>
                <w:rFonts w:ascii="Comic Sans MS" w:hAnsi="Comic Sans MS"/>
                <w:color w:val="000000" w:themeColor="text1"/>
                <w:sz w:val="18"/>
                <w:szCs w:val="18"/>
              </w:rPr>
            </w:pPr>
            <w:r w:rsidRPr="00876A29">
              <w:rPr>
                <w:rFonts w:ascii="Comic Sans MS" w:hAnsi="Comic Sans MS"/>
                <w:b/>
                <w:color w:val="000000" w:themeColor="text1"/>
                <w:sz w:val="18"/>
                <w:szCs w:val="18"/>
              </w:rPr>
              <w:t>Fiction</w:t>
            </w:r>
            <w:r w:rsidRPr="00876A29">
              <w:rPr>
                <w:rFonts w:ascii="Comic Sans MS" w:hAnsi="Comic Sans MS"/>
                <w:color w:val="000000" w:themeColor="text1"/>
                <w:sz w:val="18"/>
                <w:szCs w:val="18"/>
              </w:rPr>
              <w:t xml:space="preserve"> – </w:t>
            </w:r>
            <w:r w:rsidR="00D03570" w:rsidRPr="00876A29">
              <w:rPr>
                <w:rFonts w:ascii="Comic Sans MS" w:hAnsi="Comic Sans MS"/>
                <w:color w:val="000000" w:themeColor="text1"/>
                <w:sz w:val="18"/>
                <w:szCs w:val="18"/>
              </w:rPr>
              <w:t>Myths and Legends. Features.  Exploring powerful language, inference, descriptive words and phrases. Comparing legends. Saint George and the Dragon and Dragon Slayer. Exploring story through film. Heroes and beasts. Adjectives, expanded noun phrases, punctuating direct speech. Planning, drafting, writing and editing a legend.</w:t>
            </w:r>
          </w:p>
          <w:p w14:paraId="48146C5D" w14:textId="461F864D" w:rsidR="00C9409D" w:rsidRPr="00876A29" w:rsidRDefault="00534D7E" w:rsidP="00D03570">
            <w:pPr>
              <w:rPr>
                <w:rFonts w:ascii="Comic Sans MS" w:hAnsi="Comic Sans MS"/>
                <w:color w:val="000000" w:themeColor="text1"/>
                <w:sz w:val="18"/>
                <w:szCs w:val="18"/>
              </w:rPr>
            </w:pPr>
            <w:proofErr w:type="gramStart"/>
            <w:r w:rsidRPr="00876A29">
              <w:rPr>
                <w:rFonts w:ascii="Comic Sans MS" w:hAnsi="Comic Sans MS"/>
                <w:b/>
                <w:color w:val="000000" w:themeColor="text1"/>
                <w:sz w:val="18"/>
                <w:szCs w:val="18"/>
              </w:rPr>
              <w:t xml:space="preserve">Non </w:t>
            </w:r>
            <w:r w:rsidR="000B3159" w:rsidRPr="00876A29">
              <w:rPr>
                <w:rFonts w:ascii="Comic Sans MS" w:hAnsi="Comic Sans MS"/>
                <w:b/>
                <w:color w:val="000000" w:themeColor="text1"/>
                <w:sz w:val="18"/>
                <w:szCs w:val="18"/>
              </w:rPr>
              <w:t>Fiction</w:t>
            </w:r>
            <w:proofErr w:type="gramEnd"/>
            <w:r w:rsidR="000B3159" w:rsidRPr="00876A29">
              <w:rPr>
                <w:rFonts w:ascii="Comic Sans MS" w:hAnsi="Comic Sans MS"/>
                <w:b/>
                <w:color w:val="000000" w:themeColor="text1"/>
                <w:sz w:val="18"/>
                <w:szCs w:val="18"/>
              </w:rPr>
              <w:t xml:space="preserve"> </w:t>
            </w:r>
            <w:r w:rsidR="00431222" w:rsidRPr="00876A29">
              <w:rPr>
                <w:rFonts w:ascii="Comic Sans MS" w:hAnsi="Comic Sans MS"/>
                <w:color w:val="000000" w:themeColor="text1"/>
                <w:sz w:val="18"/>
                <w:szCs w:val="18"/>
              </w:rPr>
              <w:t>–</w:t>
            </w:r>
            <w:r w:rsidR="000B3159" w:rsidRPr="00876A29">
              <w:rPr>
                <w:rFonts w:ascii="Comic Sans MS" w:hAnsi="Comic Sans MS"/>
                <w:color w:val="000000" w:themeColor="text1"/>
                <w:sz w:val="18"/>
                <w:szCs w:val="18"/>
              </w:rPr>
              <w:t xml:space="preserve"> </w:t>
            </w:r>
            <w:r w:rsidR="00D03570" w:rsidRPr="00876A29">
              <w:rPr>
                <w:rFonts w:ascii="Comic Sans MS" w:hAnsi="Comic Sans MS"/>
                <w:color w:val="000000" w:themeColor="text1"/>
                <w:sz w:val="18"/>
                <w:szCs w:val="18"/>
              </w:rPr>
              <w:t>How far would I go to Look Cool? Exploring features of non-fiction. Identify and summarise main ideas. Retrieve information.  Use dictionaries. Using headings, sub-headings and paragraphs to organise ideas. Drafting, writing and editing a newspap</w:t>
            </w:r>
            <w:r w:rsidR="00876A29" w:rsidRPr="00876A29">
              <w:rPr>
                <w:rFonts w:ascii="Comic Sans MS" w:hAnsi="Comic Sans MS"/>
                <w:color w:val="000000" w:themeColor="text1"/>
                <w:sz w:val="18"/>
                <w:szCs w:val="18"/>
              </w:rPr>
              <w:t xml:space="preserve">er report. </w:t>
            </w:r>
          </w:p>
          <w:p w14:paraId="1FBE6AEB" w14:textId="043EE73C" w:rsidR="009A39B2" w:rsidRPr="00876A29" w:rsidRDefault="00431222" w:rsidP="00F22617">
            <w:pPr>
              <w:rPr>
                <w:rFonts w:ascii="Comic Sans MS" w:hAnsi="Comic Sans MS"/>
                <w:color w:val="000000" w:themeColor="text1"/>
                <w:sz w:val="18"/>
                <w:szCs w:val="18"/>
              </w:rPr>
            </w:pPr>
            <w:r w:rsidRPr="00876A29">
              <w:rPr>
                <w:rFonts w:ascii="Comic Sans MS" w:hAnsi="Comic Sans MS"/>
                <w:b/>
                <w:color w:val="000000" w:themeColor="text1"/>
                <w:sz w:val="18"/>
                <w:szCs w:val="18"/>
              </w:rPr>
              <w:t>Poetry</w:t>
            </w:r>
            <w:r w:rsidRPr="00876A29">
              <w:rPr>
                <w:rFonts w:ascii="Comic Sans MS" w:hAnsi="Comic Sans MS"/>
                <w:color w:val="000000" w:themeColor="text1"/>
                <w:sz w:val="18"/>
                <w:szCs w:val="18"/>
              </w:rPr>
              <w:t>-</w:t>
            </w:r>
            <w:r w:rsidR="00876A29" w:rsidRPr="00876A29">
              <w:rPr>
                <w:rFonts w:ascii="Comic Sans MS" w:hAnsi="Comic Sans MS"/>
                <w:color w:val="000000" w:themeColor="text1"/>
                <w:sz w:val="18"/>
                <w:szCs w:val="18"/>
              </w:rPr>
              <w:t xml:space="preserve">Exploring poetic language. Read and understand the language of a poem. Syllabic poems. Comparing descriptive </w:t>
            </w:r>
            <w:proofErr w:type="gramStart"/>
            <w:r w:rsidR="00876A29" w:rsidRPr="00876A29">
              <w:rPr>
                <w:rFonts w:ascii="Comic Sans MS" w:hAnsi="Comic Sans MS"/>
                <w:color w:val="000000" w:themeColor="text1"/>
                <w:sz w:val="18"/>
                <w:szCs w:val="18"/>
              </w:rPr>
              <w:t>poems .</w:t>
            </w:r>
            <w:proofErr w:type="gramEnd"/>
            <w:r w:rsidR="00876A29" w:rsidRPr="00876A29">
              <w:rPr>
                <w:rFonts w:ascii="Comic Sans MS" w:hAnsi="Comic Sans MS"/>
                <w:color w:val="000000" w:themeColor="text1"/>
                <w:sz w:val="18"/>
                <w:szCs w:val="18"/>
              </w:rPr>
              <w:t xml:space="preserve"> Drafting an individual poem.</w:t>
            </w:r>
          </w:p>
        </w:tc>
        <w:tc>
          <w:tcPr>
            <w:tcW w:w="4252" w:type="dxa"/>
          </w:tcPr>
          <w:p w14:paraId="2C27441F" w14:textId="5938338C" w:rsidR="000D0750" w:rsidRPr="00876A29" w:rsidRDefault="00416E7C" w:rsidP="00BD2CCA">
            <w:pPr>
              <w:rPr>
                <w:rFonts w:ascii="Comic Sans MS" w:hAnsi="Comic Sans MS"/>
                <w:color w:val="000000" w:themeColor="text1"/>
                <w:sz w:val="18"/>
                <w:szCs w:val="18"/>
              </w:rPr>
            </w:pPr>
            <w:proofErr w:type="gramStart"/>
            <w:r w:rsidRPr="00876A29">
              <w:rPr>
                <w:rFonts w:ascii="Comic Sans MS" w:hAnsi="Comic Sans MS"/>
                <w:b/>
                <w:color w:val="000000" w:themeColor="text1"/>
                <w:sz w:val="18"/>
                <w:szCs w:val="18"/>
                <w:u w:val="single"/>
              </w:rPr>
              <w:t>Mathematics</w:t>
            </w:r>
            <w:r w:rsidR="002C6687" w:rsidRPr="00876A29">
              <w:rPr>
                <w:rFonts w:ascii="Comic Sans MS" w:hAnsi="Comic Sans MS"/>
                <w:b/>
                <w:color w:val="000000" w:themeColor="text1"/>
                <w:sz w:val="18"/>
                <w:szCs w:val="18"/>
                <w:u w:val="single"/>
              </w:rPr>
              <w:t xml:space="preserve"> </w:t>
            </w:r>
            <w:r w:rsidR="005A5789" w:rsidRPr="00876A29">
              <w:rPr>
                <w:rFonts w:ascii="Comic Sans MS" w:hAnsi="Comic Sans MS"/>
                <w:color w:val="000000" w:themeColor="text1"/>
                <w:sz w:val="18"/>
                <w:szCs w:val="18"/>
              </w:rPr>
              <w:t xml:space="preserve"> </w:t>
            </w:r>
            <w:r w:rsidR="00534D7E" w:rsidRPr="00876A29">
              <w:rPr>
                <w:rFonts w:ascii="Comic Sans MS" w:hAnsi="Comic Sans MS"/>
                <w:color w:val="000000" w:themeColor="text1"/>
                <w:sz w:val="18"/>
                <w:szCs w:val="18"/>
              </w:rPr>
              <w:t>White</w:t>
            </w:r>
            <w:proofErr w:type="gramEnd"/>
            <w:r w:rsidR="00534D7E" w:rsidRPr="00876A29">
              <w:rPr>
                <w:rFonts w:ascii="Comic Sans MS" w:hAnsi="Comic Sans MS"/>
                <w:color w:val="000000" w:themeColor="text1"/>
                <w:sz w:val="18"/>
                <w:szCs w:val="18"/>
              </w:rPr>
              <w:t xml:space="preserve"> Rose </w:t>
            </w:r>
            <w:r w:rsidR="002C6687" w:rsidRPr="00876A29">
              <w:rPr>
                <w:rFonts w:ascii="Comic Sans MS" w:hAnsi="Comic Sans MS"/>
                <w:color w:val="000000" w:themeColor="text1"/>
                <w:sz w:val="18"/>
                <w:szCs w:val="18"/>
              </w:rPr>
              <w:t>planning</w:t>
            </w:r>
          </w:p>
          <w:p w14:paraId="4F44F5E3" w14:textId="2F085DAC" w:rsidR="00F22617" w:rsidRPr="00876A29" w:rsidRDefault="00F22617" w:rsidP="00BD2CCA">
            <w:pPr>
              <w:rPr>
                <w:rFonts w:ascii="Comic Sans MS" w:hAnsi="Comic Sans MS"/>
                <w:color w:val="000000" w:themeColor="text1"/>
                <w:sz w:val="18"/>
                <w:szCs w:val="18"/>
              </w:rPr>
            </w:pPr>
          </w:p>
          <w:p w14:paraId="3798A964" w14:textId="49A3C256" w:rsidR="0080401A" w:rsidRPr="00876A29" w:rsidRDefault="0080401A" w:rsidP="00BD2CCA">
            <w:pPr>
              <w:rPr>
                <w:rFonts w:ascii="Comic Sans MS" w:hAnsi="Comic Sans MS"/>
                <w:color w:val="000000" w:themeColor="text1"/>
                <w:sz w:val="18"/>
                <w:szCs w:val="18"/>
              </w:rPr>
            </w:pPr>
          </w:p>
          <w:p w14:paraId="1778D0AC" w14:textId="045BDC12" w:rsidR="0080401A" w:rsidRPr="00876A29" w:rsidRDefault="0080401A" w:rsidP="00D040A7">
            <w:pPr>
              <w:rPr>
                <w:rFonts w:ascii="Comic Sans MS" w:hAnsi="Comic Sans MS"/>
                <w:color w:val="000000" w:themeColor="text1"/>
                <w:sz w:val="18"/>
                <w:szCs w:val="18"/>
              </w:rPr>
            </w:pPr>
            <w:r w:rsidRPr="00876A29">
              <w:rPr>
                <w:rFonts w:ascii="Comic Sans MS" w:hAnsi="Comic Sans MS"/>
                <w:color w:val="000000" w:themeColor="text1"/>
                <w:sz w:val="18"/>
                <w:szCs w:val="18"/>
              </w:rPr>
              <w:t xml:space="preserve">Focus on </w:t>
            </w:r>
          </w:p>
          <w:p w14:paraId="53164E6B" w14:textId="0E792446" w:rsidR="00D040A7" w:rsidRPr="00876A29" w:rsidRDefault="00D040A7" w:rsidP="00D040A7">
            <w:pPr>
              <w:rPr>
                <w:rFonts w:ascii="Comic Sans MS" w:hAnsi="Comic Sans MS"/>
                <w:color w:val="000000" w:themeColor="text1"/>
                <w:sz w:val="18"/>
                <w:szCs w:val="18"/>
              </w:rPr>
            </w:pPr>
            <w:r w:rsidRPr="00876A29">
              <w:rPr>
                <w:rFonts w:ascii="Comic Sans MS" w:hAnsi="Comic Sans MS"/>
                <w:color w:val="000000" w:themeColor="text1"/>
                <w:sz w:val="18"/>
                <w:szCs w:val="18"/>
              </w:rPr>
              <w:t xml:space="preserve">Number: </w:t>
            </w:r>
            <w:r w:rsidR="006D409A">
              <w:rPr>
                <w:rFonts w:ascii="Comic Sans MS" w:hAnsi="Comic Sans MS"/>
                <w:color w:val="000000" w:themeColor="text1"/>
                <w:sz w:val="18"/>
                <w:szCs w:val="18"/>
              </w:rPr>
              <w:t>Fractions</w:t>
            </w:r>
          </w:p>
          <w:p w14:paraId="5693948D" w14:textId="1D12C14B" w:rsidR="00D040A7" w:rsidRDefault="00D040A7" w:rsidP="00D040A7">
            <w:pPr>
              <w:rPr>
                <w:rFonts w:ascii="Comic Sans MS" w:hAnsi="Comic Sans MS"/>
                <w:color w:val="000000" w:themeColor="text1"/>
                <w:sz w:val="18"/>
                <w:szCs w:val="18"/>
              </w:rPr>
            </w:pPr>
            <w:r w:rsidRPr="00876A29">
              <w:rPr>
                <w:rFonts w:ascii="Comic Sans MS" w:hAnsi="Comic Sans MS"/>
                <w:color w:val="000000" w:themeColor="text1"/>
                <w:sz w:val="18"/>
                <w:szCs w:val="18"/>
              </w:rPr>
              <w:t xml:space="preserve">Measurement: </w:t>
            </w:r>
            <w:r w:rsidR="009130D3" w:rsidRPr="00876A29">
              <w:rPr>
                <w:rFonts w:ascii="Comic Sans MS" w:hAnsi="Comic Sans MS"/>
                <w:color w:val="000000" w:themeColor="text1"/>
                <w:sz w:val="18"/>
                <w:szCs w:val="18"/>
              </w:rPr>
              <w:t>Money</w:t>
            </w:r>
            <w:r w:rsidR="006D409A">
              <w:rPr>
                <w:rFonts w:ascii="Comic Sans MS" w:hAnsi="Comic Sans MS"/>
                <w:color w:val="000000" w:themeColor="text1"/>
                <w:sz w:val="18"/>
                <w:szCs w:val="18"/>
              </w:rPr>
              <w:t xml:space="preserve"> recap</w:t>
            </w:r>
          </w:p>
          <w:p w14:paraId="738E241F" w14:textId="592CC97E" w:rsidR="006D409A" w:rsidRPr="00876A29" w:rsidRDefault="006D409A" w:rsidP="00D040A7">
            <w:pPr>
              <w:rPr>
                <w:rFonts w:ascii="Comic Sans MS" w:hAnsi="Comic Sans MS"/>
                <w:color w:val="000000" w:themeColor="text1"/>
                <w:sz w:val="18"/>
                <w:szCs w:val="18"/>
              </w:rPr>
            </w:pPr>
            <w:proofErr w:type="spellStart"/>
            <w:proofErr w:type="gramStart"/>
            <w:r>
              <w:rPr>
                <w:rFonts w:ascii="Comic Sans MS" w:hAnsi="Comic Sans MS"/>
                <w:color w:val="000000" w:themeColor="text1"/>
                <w:sz w:val="18"/>
                <w:szCs w:val="18"/>
              </w:rPr>
              <w:t>Measurement:Mass</w:t>
            </w:r>
            <w:proofErr w:type="spellEnd"/>
            <w:proofErr w:type="gramEnd"/>
            <w:r>
              <w:rPr>
                <w:rFonts w:ascii="Comic Sans MS" w:hAnsi="Comic Sans MS"/>
                <w:color w:val="000000" w:themeColor="text1"/>
                <w:sz w:val="18"/>
                <w:szCs w:val="18"/>
              </w:rPr>
              <w:t xml:space="preserve"> and Capacity</w:t>
            </w:r>
          </w:p>
          <w:p w14:paraId="5CDDF7A1" w14:textId="4DDBAA07" w:rsidR="00D040A7" w:rsidRPr="00876A29" w:rsidRDefault="009130D3" w:rsidP="00D040A7">
            <w:pPr>
              <w:rPr>
                <w:rFonts w:ascii="Comic Sans MS" w:hAnsi="Comic Sans MS"/>
                <w:color w:val="000000" w:themeColor="text1"/>
                <w:sz w:val="18"/>
                <w:szCs w:val="18"/>
              </w:rPr>
            </w:pPr>
            <w:proofErr w:type="spellStart"/>
            <w:proofErr w:type="gramStart"/>
            <w:r w:rsidRPr="00876A29">
              <w:rPr>
                <w:rFonts w:ascii="Comic Sans MS" w:hAnsi="Comic Sans MS"/>
                <w:color w:val="000000" w:themeColor="text1"/>
                <w:sz w:val="18"/>
                <w:szCs w:val="18"/>
              </w:rPr>
              <w:t>Measurement:Time</w:t>
            </w:r>
            <w:proofErr w:type="spellEnd"/>
            <w:proofErr w:type="gramEnd"/>
          </w:p>
          <w:p w14:paraId="542FB663" w14:textId="7DC1306C" w:rsidR="009130D3" w:rsidRPr="00876A29" w:rsidRDefault="009130D3" w:rsidP="00BD2CCA">
            <w:pPr>
              <w:rPr>
                <w:rFonts w:ascii="Comic Sans MS" w:hAnsi="Comic Sans MS"/>
                <w:color w:val="000000" w:themeColor="text1"/>
                <w:sz w:val="18"/>
                <w:szCs w:val="18"/>
              </w:rPr>
            </w:pPr>
            <w:r w:rsidRPr="00876A29">
              <w:rPr>
                <w:rFonts w:ascii="Comic Sans MS" w:hAnsi="Comic Sans MS"/>
                <w:color w:val="000000" w:themeColor="text1"/>
                <w:sz w:val="18"/>
                <w:szCs w:val="18"/>
              </w:rPr>
              <w:t>Geometry: Properties of Shape</w:t>
            </w:r>
          </w:p>
          <w:p w14:paraId="367C8112" w14:textId="263ACC87" w:rsidR="009130D3" w:rsidRDefault="009130D3" w:rsidP="00BD2CCA">
            <w:pPr>
              <w:rPr>
                <w:rFonts w:ascii="Comic Sans MS" w:hAnsi="Comic Sans MS"/>
                <w:color w:val="000000" w:themeColor="text1"/>
                <w:sz w:val="18"/>
                <w:szCs w:val="18"/>
              </w:rPr>
            </w:pPr>
          </w:p>
          <w:p w14:paraId="38C52425" w14:textId="2CD96925" w:rsidR="006D409A" w:rsidRDefault="006D409A" w:rsidP="00BD2CCA">
            <w:pPr>
              <w:rPr>
                <w:rFonts w:ascii="Comic Sans MS" w:hAnsi="Comic Sans MS"/>
                <w:color w:val="000000" w:themeColor="text1"/>
                <w:sz w:val="18"/>
                <w:szCs w:val="18"/>
              </w:rPr>
            </w:pPr>
            <w:r>
              <w:rPr>
                <w:rFonts w:ascii="Comic Sans MS" w:hAnsi="Comic Sans MS"/>
                <w:color w:val="000000" w:themeColor="text1"/>
                <w:sz w:val="18"/>
                <w:szCs w:val="18"/>
              </w:rPr>
              <w:t>Addition and subtraction catch up</w:t>
            </w:r>
          </w:p>
          <w:p w14:paraId="2BA37680" w14:textId="77777777" w:rsidR="006D409A" w:rsidRPr="00876A29" w:rsidRDefault="006D409A" w:rsidP="00BD2CCA">
            <w:pPr>
              <w:rPr>
                <w:rFonts w:ascii="Comic Sans MS" w:hAnsi="Comic Sans MS"/>
                <w:color w:val="000000" w:themeColor="text1"/>
                <w:sz w:val="18"/>
                <w:szCs w:val="18"/>
              </w:rPr>
            </w:pPr>
          </w:p>
          <w:p w14:paraId="6A5344BE" w14:textId="333AD56F" w:rsidR="0080401A" w:rsidRPr="00876A29" w:rsidRDefault="009130D3" w:rsidP="00BD2CCA">
            <w:pPr>
              <w:rPr>
                <w:rFonts w:ascii="Comic Sans MS" w:hAnsi="Comic Sans MS"/>
                <w:color w:val="000000" w:themeColor="text1"/>
                <w:sz w:val="18"/>
                <w:szCs w:val="18"/>
              </w:rPr>
            </w:pPr>
            <w:r w:rsidRPr="00876A29">
              <w:rPr>
                <w:rFonts w:ascii="Comic Sans MS" w:hAnsi="Comic Sans MS"/>
                <w:color w:val="000000" w:themeColor="text1"/>
                <w:sz w:val="18"/>
                <w:szCs w:val="18"/>
              </w:rPr>
              <w:t>M</w:t>
            </w:r>
            <w:r w:rsidR="0080401A" w:rsidRPr="00876A29">
              <w:rPr>
                <w:rFonts w:ascii="Comic Sans MS" w:hAnsi="Comic Sans MS"/>
                <w:color w:val="000000" w:themeColor="text1"/>
                <w:sz w:val="18"/>
                <w:szCs w:val="18"/>
              </w:rPr>
              <w:t>ental maths rehearsing</w:t>
            </w:r>
            <w:r w:rsidR="0081204F" w:rsidRPr="00876A29">
              <w:rPr>
                <w:rFonts w:ascii="Comic Sans MS" w:hAnsi="Comic Sans MS"/>
                <w:color w:val="000000" w:themeColor="text1"/>
                <w:sz w:val="18"/>
                <w:szCs w:val="18"/>
              </w:rPr>
              <w:t xml:space="preserve"> addition, subtraction, multiplication, division and fractions. </w:t>
            </w:r>
          </w:p>
          <w:p w14:paraId="6299B3AD" w14:textId="34350A6C" w:rsidR="00F22617" w:rsidRPr="00876A29" w:rsidRDefault="00F22617" w:rsidP="00BD2CCA">
            <w:pPr>
              <w:rPr>
                <w:rFonts w:ascii="Comic Sans MS" w:hAnsi="Comic Sans MS"/>
                <w:color w:val="000000" w:themeColor="text1"/>
                <w:sz w:val="18"/>
                <w:szCs w:val="18"/>
              </w:rPr>
            </w:pPr>
          </w:p>
          <w:p w14:paraId="4EDE8A30" w14:textId="77777777" w:rsidR="003E5EE9" w:rsidRPr="00876A29" w:rsidRDefault="003E5EE9" w:rsidP="0024464D">
            <w:pPr>
              <w:rPr>
                <w:rFonts w:ascii="Comic Sans MS" w:hAnsi="Comic Sans MS"/>
                <w:color w:val="000000" w:themeColor="text1"/>
                <w:sz w:val="18"/>
                <w:szCs w:val="18"/>
              </w:rPr>
            </w:pPr>
          </w:p>
          <w:p w14:paraId="67188652" w14:textId="51413D6E" w:rsidR="00F22617" w:rsidRPr="00876A29" w:rsidRDefault="00F22617" w:rsidP="0024464D">
            <w:pPr>
              <w:rPr>
                <w:rFonts w:ascii="Comic Sans MS" w:hAnsi="Comic Sans MS"/>
                <w:color w:val="000000" w:themeColor="text1"/>
                <w:sz w:val="18"/>
                <w:szCs w:val="18"/>
              </w:rPr>
            </w:pPr>
          </w:p>
        </w:tc>
        <w:tc>
          <w:tcPr>
            <w:tcW w:w="5670" w:type="dxa"/>
          </w:tcPr>
          <w:p w14:paraId="32E5E689" w14:textId="3196CD2A" w:rsidR="000D0750" w:rsidRPr="00876A29" w:rsidRDefault="00416E7C" w:rsidP="00BD2CCA">
            <w:pPr>
              <w:jc w:val="center"/>
              <w:rPr>
                <w:rFonts w:ascii="Comic Sans MS" w:hAnsi="Comic Sans MS"/>
                <w:b/>
                <w:color w:val="000000" w:themeColor="text1"/>
                <w:sz w:val="18"/>
                <w:szCs w:val="18"/>
                <w:u w:val="single"/>
              </w:rPr>
            </w:pPr>
            <w:r w:rsidRPr="00876A29">
              <w:rPr>
                <w:rFonts w:ascii="Comic Sans MS" w:hAnsi="Comic Sans MS"/>
                <w:b/>
                <w:color w:val="000000" w:themeColor="text1"/>
                <w:sz w:val="18"/>
                <w:szCs w:val="18"/>
                <w:u w:val="single"/>
              </w:rPr>
              <w:t>Science</w:t>
            </w:r>
          </w:p>
          <w:p w14:paraId="0EA118E6" w14:textId="58425E03" w:rsidR="00F22617" w:rsidRPr="00876A29" w:rsidRDefault="009130D3" w:rsidP="009130D3">
            <w:pPr>
              <w:rPr>
                <w:rFonts w:ascii="Comic Sans MS" w:hAnsi="Comic Sans MS"/>
                <w:color w:val="000000" w:themeColor="text1"/>
                <w:sz w:val="18"/>
                <w:szCs w:val="18"/>
              </w:rPr>
            </w:pPr>
            <w:r w:rsidRPr="00876A29">
              <w:rPr>
                <w:rFonts w:ascii="Comic Sans MS" w:hAnsi="Comic Sans MS"/>
                <w:color w:val="000000" w:themeColor="text1"/>
                <w:sz w:val="18"/>
                <w:szCs w:val="18"/>
              </w:rPr>
              <w:t>E</w:t>
            </w:r>
            <w:r w:rsidRPr="00876A29">
              <w:rPr>
                <w:rFonts w:ascii="Comic Sans MS" w:hAnsi="Comic Sans MS"/>
                <w:color w:val="000000" w:themeColor="text1"/>
                <w:sz w:val="18"/>
                <w:szCs w:val="18"/>
                <w:u w:val="single"/>
              </w:rPr>
              <w:t>lectricity</w:t>
            </w:r>
            <w:r w:rsidR="00F22617" w:rsidRPr="00876A29">
              <w:rPr>
                <w:rFonts w:ascii="Comic Sans MS" w:hAnsi="Comic Sans MS"/>
                <w:color w:val="000000" w:themeColor="text1"/>
                <w:sz w:val="18"/>
                <w:szCs w:val="18"/>
                <w:u w:val="single"/>
              </w:rPr>
              <w:t xml:space="preserve"> </w:t>
            </w:r>
          </w:p>
          <w:p w14:paraId="369E79EA" w14:textId="733F8908" w:rsidR="00307187" w:rsidRPr="00876A29" w:rsidRDefault="009130D3" w:rsidP="00827A5C">
            <w:pPr>
              <w:rPr>
                <w:rFonts w:ascii="Comic Sans MS" w:hAnsi="Comic Sans MS"/>
                <w:color w:val="000000" w:themeColor="text1"/>
                <w:sz w:val="18"/>
                <w:szCs w:val="18"/>
              </w:rPr>
            </w:pPr>
            <w:r w:rsidRPr="00876A29">
              <w:rPr>
                <w:rFonts w:ascii="Comic Sans MS" w:hAnsi="Comic Sans MS"/>
                <w:color w:val="000000" w:themeColor="text1"/>
                <w:sz w:val="18"/>
                <w:szCs w:val="18"/>
              </w:rPr>
              <w:t xml:space="preserve">I can identify electrical and </w:t>
            </w:r>
            <w:proofErr w:type="spellStart"/>
            <w:r w:rsidRPr="00876A29">
              <w:rPr>
                <w:rFonts w:ascii="Comic Sans MS" w:hAnsi="Comic Sans MS"/>
                <w:color w:val="000000" w:themeColor="text1"/>
                <w:sz w:val="18"/>
                <w:szCs w:val="18"/>
              </w:rPr>
              <w:t>non electrical</w:t>
            </w:r>
            <w:proofErr w:type="spellEnd"/>
            <w:r w:rsidRPr="00876A29">
              <w:rPr>
                <w:rFonts w:ascii="Comic Sans MS" w:hAnsi="Comic Sans MS"/>
                <w:color w:val="000000" w:themeColor="text1"/>
                <w:sz w:val="18"/>
                <w:szCs w:val="18"/>
              </w:rPr>
              <w:t xml:space="preserve"> appliances</w:t>
            </w:r>
          </w:p>
          <w:p w14:paraId="490E429B" w14:textId="565BE260" w:rsidR="009130D3" w:rsidRPr="00876A29" w:rsidRDefault="009130D3" w:rsidP="00876A29">
            <w:pPr>
              <w:rPr>
                <w:rFonts w:ascii="Comic Sans MS" w:hAnsi="Comic Sans MS"/>
                <w:color w:val="000000" w:themeColor="text1"/>
                <w:sz w:val="18"/>
                <w:szCs w:val="18"/>
              </w:rPr>
            </w:pPr>
            <w:r w:rsidRPr="00876A29">
              <w:rPr>
                <w:rFonts w:ascii="Comic Sans MS" w:hAnsi="Comic Sans MS"/>
                <w:color w:val="000000" w:themeColor="text1"/>
                <w:sz w:val="18"/>
                <w:szCs w:val="18"/>
              </w:rPr>
              <w:t>I can sort appliances based on whether they are powered by mains electricity or battery</w:t>
            </w:r>
            <w:r w:rsidR="00876A29" w:rsidRPr="00876A29">
              <w:rPr>
                <w:rFonts w:ascii="Comic Sans MS" w:hAnsi="Comic Sans MS"/>
                <w:color w:val="000000" w:themeColor="text1"/>
                <w:sz w:val="18"/>
                <w:szCs w:val="18"/>
              </w:rPr>
              <w:t xml:space="preserve">. </w:t>
            </w:r>
            <w:r w:rsidRPr="00876A29">
              <w:rPr>
                <w:rFonts w:ascii="Comic Sans MS" w:hAnsi="Comic Sans MS"/>
                <w:color w:val="000000" w:themeColor="text1"/>
                <w:sz w:val="18"/>
                <w:szCs w:val="18"/>
              </w:rPr>
              <w:t>I can explain how a circuit works</w:t>
            </w:r>
            <w:r w:rsidR="00876A29" w:rsidRPr="00876A29">
              <w:rPr>
                <w:rFonts w:ascii="Comic Sans MS" w:hAnsi="Comic Sans MS"/>
                <w:color w:val="000000" w:themeColor="text1"/>
                <w:sz w:val="18"/>
                <w:szCs w:val="18"/>
              </w:rPr>
              <w:t xml:space="preserve">. </w:t>
            </w:r>
            <w:r w:rsidRPr="00876A29">
              <w:rPr>
                <w:rFonts w:ascii="Comic Sans MS" w:hAnsi="Comic Sans MS"/>
                <w:color w:val="000000" w:themeColor="text1"/>
                <w:sz w:val="18"/>
                <w:szCs w:val="18"/>
              </w:rPr>
              <w:t>I can name three electrical conductors and insulators</w:t>
            </w:r>
            <w:r w:rsidR="00876A29" w:rsidRPr="00876A29">
              <w:rPr>
                <w:rFonts w:ascii="Comic Sans MS" w:hAnsi="Comic Sans MS"/>
                <w:color w:val="000000" w:themeColor="text1"/>
                <w:sz w:val="18"/>
                <w:szCs w:val="18"/>
              </w:rPr>
              <w:t xml:space="preserve">. </w:t>
            </w:r>
            <w:r w:rsidRPr="00876A29">
              <w:rPr>
                <w:rFonts w:ascii="Comic Sans MS" w:hAnsi="Comic Sans MS"/>
                <w:color w:val="000000" w:themeColor="text1"/>
                <w:sz w:val="18"/>
                <w:szCs w:val="18"/>
              </w:rPr>
              <w:t>I can create a simple series circuit with and without a switch</w:t>
            </w:r>
            <w:r w:rsidR="00876A29" w:rsidRPr="00876A29">
              <w:rPr>
                <w:rFonts w:ascii="Comic Sans MS" w:hAnsi="Comic Sans MS"/>
                <w:color w:val="000000" w:themeColor="text1"/>
                <w:sz w:val="18"/>
                <w:szCs w:val="18"/>
              </w:rPr>
              <w:t xml:space="preserve">. </w:t>
            </w:r>
            <w:r w:rsidRPr="00876A29">
              <w:rPr>
                <w:rFonts w:ascii="Comic Sans MS" w:hAnsi="Comic Sans MS"/>
                <w:color w:val="000000" w:themeColor="text1"/>
                <w:sz w:val="18"/>
                <w:szCs w:val="18"/>
              </w:rPr>
              <w:t>I can explain how a switch can turn an electric current on and off</w:t>
            </w:r>
            <w:r w:rsidR="00876A29" w:rsidRPr="00876A29">
              <w:rPr>
                <w:rFonts w:ascii="Comic Sans MS" w:hAnsi="Comic Sans MS"/>
                <w:color w:val="000000" w:themeColor="text1"/>
                <w:sz w:val="18"/>
                <w:szCs w:val="18"/>
              </w:rPr>
              <w:t xml:space="preserve">. </w:t>
            </w:r>
            <w:r w:rsidRPr="00876A29">
              <w:rPr>
                <w:rFonts w:ascii="Comic Sans MS" w:hAnsi="Comic Sans MS"/>
                <w:color w:val="000000" w:themeColor="text1"/>
                <w:sz w:val="18"/>
                <w:szCs w:val="18"/>
              </w:rPr>
              <w:t>I can explain why a circuit is incomplete</w:t>
            </w:r>
            <w:r w:rsidR="00876A29" w:rsidRPr="00876A29">
              <w:rPr>
                <w:rFonts w:ascii="Comic Sans MS" w:hAnsi="Comic Sans MS"/>
                <w:color w:val="000000" w:themeColor="text1"/>
                <w:sz w:val="18"/>
                <w:szCs w:val="18"/>
              </w:rPr>
              <w:t xml:space="preserve">. </w:t>
            </w:r>
            <w:r w:rsidRPr="00876A29">
              <w:rPr>
                <w:rFonts w:ascii="Comic Sans MS" w:hAnsi="Comic Sans MS"/>
                <w:color w:val="000000" w:themeColor="text1"/>
                <w:sz w:val="18"/>
                <w:szCs w:val="18"/>
              </w:rPr>
              <w:t>I can report findings and draw conclusions</w:t>
            </w:r>
          </w:p>
          <w:p w14:paraId="52D2DB6A" w14:textId="6C773674" w:rsidR="009130D3" w:rsidRPr="00876A29" w:rsidRDefault="009130D3" w:rsidP="009130D3">
            <w:pPr>
              <w:rPr>
                <w:rFonts w:ascii="Comic Sans MS" w:hAnsi="Comic Sans MS"/>
                <w:color w:val="000000" w:themeColor="text1"/>
                <w:sz w:val="18"/>
                <w:szCs w:val="18"/>
                <w:u w:val="single"/>
              </w:rPr>
            </w:pPr>
            <w:r w:rsidRPr="00876A29">
              <w:rPr>
                <w:rFonts w:ascii="Comic Sans MS" w:hAnsi="Comic Sans MS"/>
                <w:color w:val="000000" w:themeColor="text1"/>
                <w:sz w:val="18"/>
                <w:szCs w:val="18"/>
                <w:u w:val="single"/>
              </w:rPr>
              <w:t>Plants</w:t>
            </w:r>
          </w:p>
          <w:p w14:paraId="34BCDE3A" w14:textId="074A6680" w:rsidR="009130D3" w:rsidRPr="00876A29" w:rsidRDefault="009130D3" w:rsidP="00876A29">
            <w:pPr>
              <w:rPr>
                <w:rFonts w:ascii="Comic Sans MS" w:hAnsi="Comic Sans MS"/>
                <w:color w:val="000000" w:themeColor="text1"/>
                <w:sz w:val="18"/>
                <w:szCs w:val="18"/>
              </w:rPr>
            </w:pPr>
            <w:r w:rsidRPr="00876A29">
              <w:rPr>
                <w:rFonts w:ascii="Comic Sans MS" w:hAnsi="Comic Sans MS"/>
                <w:color w:val="000000" w:themeColor="text1"/>
                <w:sz w:val="18"/>
                <w:szCs w:val="18"/>
              </w:rPr>
              <w:t>I can identify the different parts of flowering plants. I can explain the function of the parts</w:t>
            </w:r>
            <w:r w:rsidR="00876A29" w:rsidRPr="00876A29">
              <w:rPr>
                <w:rFonts w:ascii="Comic Sans MS" w:hAnsi="Comic Sans MS"/>
                <w:color w:val="000000" w:themeColor="text1"/>
                <w:sz w:val="18"/>
                <w:szCs w:val="18"/>
              </w:rPr>
              <w:t xml:space="preserve">. </w:t>
            </w:r>
            <w:r w:rsidRPr="00876A29">
              <w:rPr>
                <w:rFonts w:ascii="Comic Sans MS" w:hAnsi="Comic Sans MS"/>
                <w:color w:val="000000" w:themeColor="text1"/>
                <w:sz w:val="18"/>
                <w:szCs w:val="18"/>
              </w:rPr>
              <w:t>I can identify the different parts of a flower and explain their function</w:t>
            </w:r>
            <w:r w:rsidR="00B16335" w:rsidRPr="00876A29">
              <w:rPr>
                <w:rFonts w:ascii="Comic Sans MS" w:hAnsi="Comic Sans MS"/>
                <w:color w:val="000000" w:themeColor="text1"/>
                <w:sz w:val="18"/>
                <w:szCs w:val="18"/>
              </w:rPr>
              <w:t>. I can describe the life cycle of a flowering plant</w:t>
            </w:r>
          </w:p>
          <w:p w14:paraId="34F14E2A" w14:textId="71BF50A7" w:rsidR="009130D3" w:rsidRPr="00876A29" w:rsidRDefault="009130D3" w:rsidP="00B16335">
            <w:pPr>
              <w:rPr>
                <w:rFonts w:ascii="Comic Sans MS" w:hAnsi="Comic Sans MS"/>
                <w:color w:val="000000" w:themeColor="text1"/>
                <w:sz w:val="18"/>
                <w:szCs w:val="18"/>
              </w:rPr>
            </w:pPr>
            <w:r w:rsidRPr="00876A29">
              <w:rPr>
                <w:rFonts w:ascii="Comic Sans MS" w:hAnsi="Comic Sans MS"/>
                <w:color w:val="000000" w:themeColor="text1"/>
                <w:sz w:val="18"/>
                <w:szCs w:val="18"/>
              </w:rPr>
              <w:t>I can make observations</w:t>
            </w:r>
            <w:r w:rsidR="00B16335" w:rsidRPr="00876A29">
              <w:rPr>
                <w:rFonts w:ascii="Comic Sans MS" w:hAnsi="Comic Sans MS"/>
                <w:color w:val="000000" w:themeColor="text1"/>
                <w:sz w:val="18"/>
                <w:szCs w:val="18"/>
              </w:rPr>
              <w:t xml:space="preserve"> and predict what might happen in an investigation. I can record findings and draw conclusions</w:t>
            </w:r>
          </w:p>
        </w:tc>
      </w:tr>
      <w:tr w:rsidR="005A5789" w:rsidRPr="00E223B9" w14:paraId="561992EB" w14:textId="77777777" w:rsidTr="00876A29">
        <w:trPr>
          <w:trHeight w:val="4312"/>
        </w:trPr>
        <w:tc>
          <w:tcPr>
            <w:tcW w:w="6062" w:type="dxa"/>
          </w:tcPr>
          <w:p w14:paraId="10A241D6" w14:textId="7F4F827D" w:rsidR="00BD2CCA" w:rsidRPr="00876A29" w:rsidRDefault="00BD2CCA" w:rsidP="00BD2CCA">
            <w:pPr>
              <w:jc w:val="center"/>
              <w:rPr>
                <w:rFonts w:ascii="Comic Sans MS" w:hAnsi="Comic Sans MS"/>
                <w:b/>
                <w:color w:val="000000" w:themeColor="text1"/>
                <w:sz w:val="18"/>
                <w:szCs w:val="18"/>
                <w:u w:val="single"/>
              </w:rPr>
            </w:pPr>
            <w:r w:rsidRPr="00876A29">
              <w:rPr>
                <w:rFonts w:ascii="Comic Sans MS" w:hAnsi="Comic Sans MS"/>
                <w:b/>
                <w:color w:val="000000" w:themeColor="text1"/>
                <w:sz w:val="18"/>
                <w:szCs w:val="18"/>
                <w:u w:val="single"/>
              </w:rPr>
              <w:t>Geography</w:t>
            </w:r>
            <w:r w:rsidR="00433FE4" w:rsidRPr="00876A29">
              <w:rPr>
                <w:rFonts w:ascii="Comic Sans MS" w:hAnsi="Comic Sans MS"/>
                <w:b/>
                <w:color w:val="000000" w:themeColor="text1"/>
                <w:sz w:val="18"/>
                <w:szCs w:val="18"/>
                <w:u w:val="single"/>
              </w:rPr>
              <w:t>/History</w:t>
            </w:r>
          </w:p>
          <w:p w14:paraId="78C7C6B3" w14:textId="7EB8ECFA" w:rsidR="00BD2CCA" w:rsidRPr="00876A29" w:rsidRDefault="00B16335" w:rsidP="00BD2CCA">
            <w:pPr>
              <w:rPr>
                <w:rFonts w:ascii="Comic Sans MS" w:hAnsi="Comic Sans MS"/>
                <w:b/>
                <w:color w:val="000000" w:themeColor="text1"/>
                <w:sz w:val="18"/>
                <w:szCs w:val="18"/>
              </w:rPr>
            </w:pPr>
            <w:r w:rsidRPr="00876A29">
              <w:rPr>
                <w:rFonts w:ascii="Comic Sans MS" w:hAnsi="Comic Sans MS"/>
                <w:b/>
                <w:color w:val="000000" w:themeColor="text1"/>
                <w:sz w:val="18"/>
                <w:szCs w:val="18"/>
              </w:rPr>
              <w:t xml:space="preserve">History/ </w:t>
            </w:r>
            <w:r w:rsidR="00BF5086">
              <w:rPr>
                <w:rFonts w:ascii="Comic Sans MS" w:hAnsi="Comic Sans MS"/>
                <w:b/>
                <w:color w:val="000000" w:themeColor="text1"/>
                <w:sz w:val="18"/>
                <w:szCs w:val="18"/>
              </w:rPr>
              <w:t>The Romans/</w:t>
            </w:r>
            <w:bookmarkStart w:id="0" w:name="_GoBack"/>
            <w:bookmarkEnd w:id="0"/>
            <w:r w:rsidRPr="00876A29">
              <w:rPr>
                <w:rFonts w:ascii="Comic Sans MS" w:hAnsi="Comic Sans MS"/>
                <w:b/>
                <w:color w:val="000000" w:themeColor="text1"/>
                <w:sz w:val="18"/>
                <w:szCs w:val="18"/>
              </w:rPr>
              <w:t>Our Local Area</w:t>
            </w:r>
          </w:p>
          <w:p w14:paraId="595BE5A9" w14:textId="685DE637" w:rsidR="00B16335" w:rsidRPr="00876A29" w:rsidRDefault="00B16335" w:rsidP="00BD2CCA">
            <w:pPr>
              <w:rPr>
                <w:rFonts w:ascii="Comic Sans MS" w:hAnsi="Comic Sans MS"/>
                <w:color w:val="333333"/>
                <w:sz w:val="18"/>
                <w:szCs w:val="18"/>
                <w:lang w:val="en-GB"/>
              </w:rPr>
            </w:pPr>
            <w:r w:rsidRPr="00876A29">
              <w:rPr>
                <w:rFonts w:ascii="Comic Sans MS" w:hAnsi="Comic Sans MS"/>
                <w:color w:val="333333"/>
                <w:sz w:val="18"/>
                <w:szCs w:val="18"/>
                <w:lang w:val="en-GB"/>
              </w:rPr>
              <w:t>The Romans in Britain</w:t>
            </w:r>
          </w:p>
          <w:p w14:paraId="7555AC09" w14:textId="33F7D213" w:rsidR="00B16335" w:rsidRPr="00876A29" w:rsidRDefault="00B16335" w:rsidP="00BD2CCA">
            <w:pPr>
              <w:rPr>
                <w:rFonts w:ascii="Comic Sans MS" w:hAnsi="Comic Sans MS"/>
                <w:color w:val="333333"/>
                <w:sz w:val="18"/>
                <w:szCs w:val="18"/>
                <w:lang w:val="en-GB"/>
              </w:rPr>
            </w:pPr>
            <w:r w:rsidRPr="00876A29">
              <w:rPr>
                <w:rFonts w:ascii="Comic Sans MS" w:hAnsi="Comic Sans MS"/>
                <w:color w:val="333333"/>
                <w:sz w:val="18"/>
                <w:szCs w:val="18"/>
                <w:lang w:val="en-GB"/>
              </w:rPr>
              <w:t xml:space="preserve">Celtic life in Britain/our area. Looking at roundhouses and comparing to today. Boudicca. Hill forts. Expansion of the Roman Empire. Invasion of Britain in 43CE. Roman </w:t>
            </w:r>
            <w:r w:rsidR="00B772EA" w:rsidRPr="00876A29">
              <w:rPr>
                <w:rFonts w:ascii="Comic Sans MS" w:hAnsi="Comic Sans MS"/>
                <w:color w:val="333333"/>
                <w:sz w:val="18"/>
                <w:szCs w:val="18"/>
                <w:lang w:val="en-GB"/>
              </w:rPr>
              <w:t>Legionnaires</w:t>
            </w:r>
            <w:r w:rsidRPr="00876A29">
              <w:rPr>
                <w:rFonts w:ascii="Comic Sans MS" w:hAnsi="Comic Sans MS"/>
                <w:color w:val="333333"/>
                <w:sz w:val="18"/>
                <w:szCs w:val="18"/>
                <w:lang w:val="en-GB"/>
              </w:rPr>
              <w:t>. Roads and towns. Roman Entertainment. Chariot Racing</w:t>
            </w:r>
            <w:r w:rsidR="00D03570" w:rsidRPr="00876A29">
              <w:rPr>
                <w:rFonts w:ascii="Comic Sans MS" w:hAnsi="Comic Sans MS"/>
                <w:color w:val="333333"/>
                <w:sz w:val="18"/>
                <w:szCs w:val="18"/>
                <w:lang w:val="en-GB"/>
              </w:rPr>
              <w:t xml:space="preserve"> </w:t>
            </w:r>
            <w:r w:rsidRPr="00876A29">
              <w:rPr>
                <w:rFonts w:ascii="Comic Sans MS" w:hAnsi="Comic Sans MS"/>
                <w:color w:val="333333"/>
                <w:sz w:val="18"/>
                <w:szCs w:val="18"/>
                <w:lang w:val="en-GB"/>
              </w:rPr>
              <w:t>Circus Maximus. Why were the Romans so successful? Roman Legacy.</w:t>
            </w:r>
          </w:p>
          <w:p w14:paraId="75414496" w14:textId="77777777" w:rsidR="00D03570" w:rsidRPr="00876A29" w:rsidRDefault="00D03570" w:rsidP="00BD2CCA">
            <w:pPr>
              <w:rPr>
                <w:rFonts w:ascii="Comic Sans MS" w:hAnsi="Comic Sans MS"/>
                <w:color w:val="333333"/>
                <w:sz w:val="18"/>
                <w:szCs w:val="18"/>
                <w:lang w:val="en-GB"/>
              </w:rPr>
            </w:pPr>
          </w:p>
          <w:p w14:paraId="231ECAF9" w14:textId="77777777" w:rsidR="00BD2CCA" w:rsidRPr="00876A29" w:rsidRDefault="00BD2CCA" w:rsidP="00BD2CCA">
            <w:pPr>
              <w:rPr>
                <w:rFonts w:ascii="Comic Sans MS" w:hAnsi="Comic Sans MS"/>
                <w:b/>
                <w:color w:val="000000" w:themeColor="text1"/>
                <w:sz w:val="18"/>
                <w:szCs w:val="18"/>
              </w:rPr>
            </w:pPr>
            <w:r w:rsidRPr="00876A29">
              <w:rPr>
                <w:rFonts w:ascii="Comic Sans MS" w:hAnsi="Comic Sans MS"/>
                <w:b/>
                <w:color w:val="000000" w:themeColor="text1"/>
                <w:sz w:val="18"/>
                <w:szCs w:val="18"/>
              </w:rPr>
              <w:t xml:space="preserve">Geographical skills and Fieldwork </w:t>
            </w:r>
          </w:p>
          <w:p w14:paraId="71F8A50B" w14:textId="7738A8F9" w:rsidR="005A5789" w:rsidRPr="00876A29" w:rsidRDefault="00B54A9E" w:rsidP="00B54A9E">
            <w:pPr>
              <w:rPr>
                <w:rFonts w:ascii="Comic Sans MS" w:hAnsi="Comic Sans MS"/>
                <w:color w:val="000000" w:themeColor="text1"/>
                <w:sz w:val="18"/>
                <w:szCs w:val="18"/>
              </w:rPr>
            </w:pPr>
            <w:r w:rsidRPr="00876A29">
              <w:rPr>
                <w:rFonts w:ascii="Comic Sans MS" w:hAnsi="Comic Sans MS"/>
                <w:color w:val="000000" w:themeColor="text1"/>
                <w:sz w:val="18"/>
                <w:szCs w:val="18"/>
              </w:rPr>
              <w:t>Using school environment to develop knowledge and ability to use compasses and grid references</w:t>
            </w:r>
            <w:r w:rsidR="00D053A5" w:rsidRPr="00876A29">
              <w:rPr>
                <w:rFonts w:ascii="Comic Sans MS" w:hAnsi="Comic Sans MS"/>
                <w:color w:val="000000" w:themeColor="text1"/>
                <w:sz w:val="18"/>
                <w:szCs w:val="18"/>
              </w:rPr>
              <w:t>.  Using maps (including Ordnance Survey) and atlases.</w:t>
            </w:r>
          </w:p>
        </w:tc>
        <w:tc>
          <w:tcPr>
            <w:tcW w:w="4252" w:type="dxa"/>
          </w:tcPr>
          <w:p w14:paraId="6AE0801E" w14:textId="5C534A37" w:rsidR="000D0750" w:rsidRPr="00876A29" w:rsidRDefault="000D0750" w:rsidP="00BD2CCA">
            <w:pPr>
              <w:jc w:val="center"/>
              <w:rPr>
                <w:rFonts w:ascii="Comic Sans MS" w:hAnsi="Comic Sans MS"/>
                <w:b/>
                <w:color w:val="000000" w:themeColor="text1"/>
                <w:sz w:val="18"/>
                <w:szCs w:val="18"/>
              </w:rPr>
            </w:pPr>
          </w:p>
          <w:p w14:paraId="56F166FF" w14:textId="1043FC1D" w:rsidR="000D0750" w:rsidRPr="00876A29" w:rsidRDefault="002958D6" w:rsidP="00BD2CCA">
            <w:pPr>
              <w:jc w:val="center"/>
              <w:rPr>
                <w:rFonts w:ascii="Comic Sans MS" w:hAnsi="Comic Sans MS"/>
                <w:b/>
                <w:color w:val="000000" w:themeColor="text1"/>
                <w:sz w:val="36"/>
                <w:szCs w:val="36"/>
              </w:rPr>
            </w:pPr>
            <w:r w:rsidRPr="00876A29">
              <w:rPr>
                <w:rFonts w:ascii="Comic Sans MS" w:hAnsi="Comic Sans MS"/>
                <w:b/>
                <w:color w:val="000000" w:themeColor="text1"/>
                <w:sz w:val="36"/>
                <w:szCs w:val="36"/>
              </w:rPr>
              <w:t>Around the World</w:t>
            </w:r>
          </w:p>
          <w:p w14:paraId="5ABB024E" w14:textId="0155FC2D" w:rsidR="006260E5" w:rsidRPr="00876A29" w:rsidRDefault="006260E5" w:rsidP="00BD2CCA">
            <w:pPr>
              <w:jc w:val="center"/>
              <w:rPr>
                <w:rFonts w:ascii="Comic Sans MS" w:hAnsi="Comic Sans MS"/>
                <w:b/>
                <w:color w:val="000000" w:themeColor="text1"/>
                <w:sz w:val="32"/>
                <w:szCs w:val="32"/>
              </w:rPr>
            </w:pPr>
            <w:r w:rsidRPr="00876A29">
              <w:rPr>
                <w:rFonts w:ascii="Comic Sans MS" w:hAnsi="Comic Sans MS"/>
                <w:b/>
                <w:color w:val="000000" w:themeColor="text1"/>
                <w:sz w:val="32"/>
                <w:szCs w:val="32"/>
              </w:rPr>
              <w:t xml:space="preserve">Year </w:t>
            </w:r>
            <w:r w:rsidR="006D409A">
              <w:rPr>
                <w:rFonts w:ascii="Comic Sans MS" w:hAnsi="Comic Sans MS"/>
                <w:b/>
                <w:color w:val="000000" w:themeColor="text1"/>
                <w:sz w:val="32"/>
                <w:szCs w:val="32"/>
              </w:rPr>
              <w:t>3</w:t>
            </w:r>
          </w:p>
          <w:p w14:paraId="2AE251F4" w14:textId="085D9A15" w:rsidR="00534D7E" w:rsidRPr="00876A29" w:rsidRDefault="00534D7E" w:rsidP="00BD2CCA">
            <w:pPr>
              <w:jc w:val="center"/>
              <w:rPr>
                <w:rFonts w:ascii="Comic Sans MS" w:hAnsi="Comic Sans MS"/>
                <w:b/>
                <w:color w:val="000000" w:themeColor="text1"/>
                <w:sz w:val="20"/>
                <w:szCs w:val="20"/>
              </w:rPr>
            </w:pPr>
            <w:r w:rsidRPr="00876A29">
              <w:rPr>
                <w:rFonts w:ascii="Comic Sans MS" w:hAnsi="Comic Sans MS"/>
                <w:b/>
                <w:color w:val="000000" w:themeColor="text1"/>
                <w:sz w:val="20"/>
                <w:szCs w:val="20"/>
              </w:rPr>
              <w:t>Books</w:t>
            </w:r>
          </w:p>
          <w:p w14:paraId="2D23A46F" w14:textId="6BB6ED08" w:rsidR="00876A29" w:rsidRPr="00876A29" w:rsidRDefault="00876A29" w:rsidP="00876A29">
            <w:pPr>
              <w:jc w:val="center"/>
              <w:rPr>
                <w:rFonts w:ascii="Comic Sans MS" w:hAnsi="Comic Sans MS"/>
                <w:b/>
                <w:color w:val="000000" w:themeColor="text1"/>
                <w:sz w:val="20"/>
                <w:szCs w:val="20"/>
              </w:rPr>
            </w:pPr>
            <w:r w:rsidRPr="00876A29">
              <w:rPr>
                <w:rFonts w:ascii="Comic Sans MS" w:hAnsi="Comic Sans MS"/>
                <w:b/>
                <w:color w:val="000000" w:themeColor="text1"/>
                <w:sz w:val="20"/>
                <w:szCs w:val="20"/>
              </w:rPr>
              <w:t>Saint George and the Dragon/The Beast with a Thousand Teeth/Dragon Slayer/</w:t>
            </w:r>
          </w:p>
          <w:p w14:paraId="1EE73118" w14:textId="77777777" w:rsidR="00876A29" w:rsidRPr="00876A29" w:rsidRDefault="00876A29" w:rsidP="00BD2CCA">
            <w:pPr>
              <w:jc w:val="center"/>
              <w:rPr>
                <w:rFonts w:ascii="Comic Sans MS" w:hAnsi="Comic Sans MS"/>
                <w:b/>
                <w:color w:val="000000" w:themeColor="text1"/>
                <w:sz w:val="20"/>
                <w:szCs w:val="20"/>
              </w:rPr>
            </w:pPr>
            <w:r w:rsidRPr="00876A29">
              <w:rPr>
                <w:rFonts w:ascii="Comic Sans MS" w:hAnsi="Comic Sans MS"/>
                <w:b/>
                <w:color w:val="000000" w:themeColor="text1"/>
                <w:sz w:val="20"/>
                <w:szCs w:val="20"/>
              </w:rPr>
              <w:t>Grace Nicholls Collected Poems</w:t>
            </w:r>
          </w:p>
          <w:p w14:paraId="5F0EA66D" w14:textId="77777777" w:rsidR="00876A29" w:rsidRPr="00876A29" w:rsidRDefault="00876A29" w:rsidP="00BD2CCA">
            <w:pPr>
              <w:jc w:val="center"/>
              <w:rPr>
                <w:rFonts w:ascii="Comic Sans MS" w:hAnsi="Comic Sans MS"/>
                <w:b/>
                <w:color w:val="000000" w:themeColor="text1"/>
                <w:sz w:val="20"/>
                <w:szCs w:val="20"/>
              </w:rPr>
            </w:pPr>
            <w:r w:rsidRPr="00876A29">
              <w:rPr>
                <w:rFonts w:ascii="Comic Sans MS" w:hAnsi="Comic Sans MS"/>
                <w:b/>
                <w:color w:val="000000" w:themeColor="text1"/>
                <w:sz w:val="20"/>
                <w:szCs w:val="20"/>
              </w:rPr>
              <w:t>James Carter Collected Poems</w:t>
            </w:r>
          </w:p>
          <w:p w14:paraId="7ACEA203" w14:textId="77777777" w:rsidR="00876A29" w:rsidRPr="00876A29" w:rsidRDefault="00876A29" w:rsidP="00BD2CCA">
            <w:pPr>
              <w:jc w:val="center"/>
              <w:rPr>
                <w:rFonts w:ascii="Comic Sans MS" w:hAnsi="Comic Sans MS"/>
                <w:b/>
                <w:color w:val="000000" w:themeColor="text1"/>
                <w:sz w:val="20"/>
                <w:szCs w:val="20"/>
              </w:rPr>
            </w:pPr>
            <w:r w:rsidRPr="00876A29">
              <w:rPr>
                <w:rFonts w:ascii="Comic Sans MS" w:hAnsi="Comic Sans MS"/>
                <w:b/>
                <w:color w:val="000000" w:themeColor="text1"/>
                <w:sz w:val="20"/>
                <w:szCs w:val="20"/>
              </w:rPr>
              <w:t>e-book-Shocking Styles</w:t>
            </w:r>
          </w:p>
          <w:p w14:paraId="316E1445" w14:textId="77777777" w:rsidR="00876A29" w:rsidRDefault="00876A29" w:rsidP="00BD2CCA">
            <w:pPr>
              <w:jc w:val="center"/>
              <w:rPr>
                <w:rFonts w:ascii="Comic Sans MS" w:hAnsi="Comic Sans MS"/>
                <w:b/>
                <w:color w:val="000000" w:themeColor="text1"/>
                <w:sz w:val="20"/>
                <w:szCs w:val="20"/>
              </w:rPr>
            </w:pPr>
            <w:r w:rsidRPr="00876A29">
              <w:rPr>
                <w:rFonts w:ascii="Comic Sans MS" w:hAnsi="Comic Sans MS"/>
                <w:b/>
                <w:color w:val="000000" w:themeColor="text1"/>
                <w:sz w:val="20"/>
                <w:szCs w:val="20"/>
              </w:rPr>
              <w:t xml:space="preserve">Pippi </w:t>
            </w:r>
            <w:proofErr w:type="spellStart"/>
            <w:r w:rsidRPr="00876A29">
              <w:rPr>
                <w:rFonts w:ascii="Comic Sans MS" w:hAnsi="Comic Sans MS"/>
                <w:b/>
                <w:color w:val="000000" w:themeColor="text1"/>
                <w:sz w:val="20"/>
                <w:szCs w:val="20"/>
              </w:rPr>
              <w:t>Longstocking</w:t>
            </w:r>
            <w:proofErr w:type="spellEnd"/>
          </w:p>
          <w:p w14:paraId="5F788E51" w14:textId="77777777" w:rsidR="006D409A" w:rsidRDefault="006D409A" w:rsidP="00BD2CCA">
            <w:pPr>
              <w:jc w:val="center"/>
              <w:rPr>
                <w:rFonts w:ascii="Comic Sans MS" w:hAnsi="Comic Sans MS"/>
                <w:b/>
                <w:color w:val="000000" w:themeColor="text1"/>
                <w:sz w:val="20"/>
                <w:szCs w:val="20"/>
              </w:rPr>
            </w:pPr>
            <w:r>
              <w:rPr>
                <w:rFonts w:ascii="Comic Sans MS" w:hAnsi="Comic Sans MS"/>
                <w:b/>
                <w:color w:val="000000" w:themeColor="text1"/>
                <w:sz w:val="20"/>
                <w:szCs w:val="20"/>
              </w:rPr>
              <w:t>The Owl who was afraid of the Dark</w:t>
            </w:r>
          </w:p>
          <w:p w14:paraId="19027681" w14:textId="77777777" w:rsidR="006D409A" w:rsidRDefault="006D409A" w:rsidP="00BD2CCA">
            <w:pPr>
              <w:jc w:val="center"/>
              <w:rPr>
                <w:rFonts w:ascii="Comic Sans MS" w:hAnsi="Comic Sans MS"/>
                <w:b/>
                <w:color w:val="000000" w:themeColor="text1"/>
                <w:sz w:val="20"/>
                <w:szCs w:val="20"/>
              </w:rPr>
            </w:pPr>
            <w:r>
              <w:rPr>
                <w:rFonts w:ascii="Comic Sans MS" w:hAnsi="Comic Sans MS"/>
                <w:b/>
                <w:color w:val="000000" w:themeColor="text1"/>
                <w:sz w:val="20"/>
                <w:szCs w:val="20"/>
              </w:rPr>
              <w:t>The Mousehole Cat</w:t>
            </w:r>
          </w:p>
          <w:p w14:paraId="3124648A" w14:textId="74058127" w:rsidR="002B279C" w:rsidRPr="00876A29" w:rsidRDefault="002B279C" w:rsidP="00BD2CCA">
            <w:pPr>
              <w:jc w:val="center"/>
              <w:rPr>
                <w:rFonts w:ascii="Comic Sans MS" w:hAnsi="Comic Sans MS"/>
                <w:b/>
                <w:color w:val="000000" w:themeColor="text1"/>
                <w:sz w:val="18"/>
                <w:szCs w:val="18"/>
              </w:rPr>
            </w:pPr>
            <w:r>
              <w:rPr>
                <w:rFonts w:ascii="Comic Sans MS" w:hAnsi="Comic Sans MS"/>
                <w:b/>
                <w:color w:val="000000" w:themeColor="text1"/>
                <w:sz w:val="18"/>
                <w:szCs w:val="18"/>
              </w:rPr>
              <w:t>When the Whales Came</w:t>
            </w:r>
          </w:p>
        </w:tc>
        <w:tc>
          <w:tcPr>
            <w:tcW w:w="5670" w:type="dxa"/>
          </w:tcPr>
          <w:p w14:paraId="5C31D2E7" w14:textId="72BA25FF" w:rsidR="00416E7C" w:rsidRDefault="0029009E" w:rsidP="00BD2CCA">
            <w:pPr>
              <w:jc w:val="center"/>
              <w:rPr>
                <w:rFonts w:ascii="Comic Sans MS" w:hAnsi="Comic Sans MS"/>
                <w:b/>
                <w:color w:val="000000" w:themeColor="text1"/>
                <w:sz w:val="18"/>
                <w:szCs w:val="18"/>
                <w:u w:val="single"/>
              </w:rPr>
            </w:pPr>
            <w:r>
              <w:rPr>
                <w:rFonts w:ascii="Comic Sans MS" w:hAnsi="Comic Sans MS"/>
                <w:noProof/>
                <w:color w:val="000000" w:themeColor="text1"/>
                <w:sz w:val="18"/>
                <w:szCs w:val="18"/>
              </w:rPr>
              <w:drawing>
                <wp:anchor distT="0" distB="0" distL="114300" distR="114300" simplePos="0" relativeHeight="251658240" behindDoc="1" locked="0" layoutInCell="1" allowOverlap="1" wp14:anchorId="1C76F8B1" wp14:editId="5AE7A79D">
                  <wp:simplePos x="0" y="0"/>
                  <wp:positionH relativeFrom="column">
                    <wp:posOffset>-6599370</wp:posOffset>
                  </wp:positionH>
                  <wp:positionV relativeFrom="paragraph">
                    <wp:posOffset>-2751817</wp:posOffset>
                  </wp:positionV>
                  <wp:extent cx="10057982" cy="5458222"/>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04-01 at 11.40.53.png"/>
                          <pic:cNvPicPr/>
                        </pic:nvPicPr>
                        <pic:blipFill>
                          <a:blip r:embed="rId6">
                            <a:alphaModFix amt="35000"/>
                          </a:blip>
                          <a:stretch>
                            <a:fillRect/>
                          </a:stretch>
                        </pic:blipFill>
                        <pic:spPr>
                          <a:xfrm>
                            <a:off x="0" y="0"/>
                            <a:ext cx="10079562" cy="5469933"/>
                          </a:xfrm>
                          <a:prstGeom prst="rect">
                            <a:avLst/>
                          </a:prstGeom>
                        </pic:spPr>
                      </pic:pic>
                    </a:graphicData>
                  </a:graphic>
                  <wp14:sizeRelH relativeFrom="page">
                    <wp14:pctWidth>0</wp14:pctWidth>
                  </wp14:sizeRelH>
                  <wp14:sizeRelV relativeFrom="page">
                    <wp14:pctHeight>0</wp14:pctHeight>
                  </wp14:sizeRelV>
                </wp:anchor>
              </w:drawing>
            </w:r>
            <w:r w:rsidR="00416E7C" w:rsidRPr="00876A29">
              <w:rPr>
                <w:rFonts w:ascii="Comic Sans MS" w:hAnsi="Comic Sans MS"/>
                <w:b/>
                <w:color w:val="000000" w:themeColor="text1"/>
                <w:sz w:val="18"/>
                <w:szCs w:val="18"/>
                <w:u w:val="single"/>
              </w:rPr>
              <w:t xml:space="preserve">Expressive </w:t>
            </w:r>
            <w:r w:rsidR="000D0750" w:rsidRPr="00876A29">
              <w:rPr>
                <w:rFonts w:ascii="Comic Sans MS" w:hAnsi="Comic Sans MS"/>
                <w:b/>
                <w:color w:val="000000" w:themeColor="text1"/>
                <w:sz w:val="18"/>
                <w:szCs w:val="18"/>
                <w:u w:val="single"/>
              </w:rPr>
              <w:t>Art</w:t>
            </w:r>
          </w:p>
          <w:p w14:paraId="6A509A93" w14:textId="77777777" w:rsidR="006D409A" w:rsidRPr="00876A29" w:rsidRDefault="006D409A" w:rsidP="00BD2CCA">
            <w:pPr>
              <w:jc w:val="center"/>
              <w:rPr>
                <w:rFonts w:ascii="Comic Sans MS" w:hAnsi="Comic Sans MS"/>
                <w:b/>
                <w:color w:val="000000" w:themeColor="text1"/>
                <w:sz w:val="18"/>
                <w:szCs w:val="18"/>
                <w:u w:val="single"/>
              </w:rPr>
            </w:pPr>
          </w:p>
          <w:p w14:paraId="608CB71C" w14:textId="7A8B37E6" w:rsidR="0029009E" w:rsidRDefault="005A5789" w:rsidP="0029009E">
            <w:pPr>
              <w:rPr>
                <w:rFonts w:ascii="Comic Sans MS" w:hAnsi="Comic Sans MS" w:cs="Arial"/>
                <w:color w:val="666666"/>
                <w:sz w:val="18"/>
                <w:szCs w:val="18"/>
                <w:shd w:val="clear" w:color="auto" w:fill="FFFFFF"/>
              </w:rPr>
            </w:pPr>
            <w:r w:rsidRPr="00876A29">
              <w:rPr>
                <w:rFonts w:ascii="Comic Sans MS" w:hAnsi="Comic Sans MS"/>
                <w:b/>
                <w:color w:val="000000" w:themeColor="text1"/>
                <w:sz w:val="18"/>
                <w:szCs w:val="18"/>
              </w:rPr>
              <w:t xml:space="preserve">ART </w:t>
            </w:r>
            <w:r w:rsidR="00827A5C" w:rsidRPr="00876A29">
              <w:rPr>
                <w:rFonts w:ascii="Comic Sans MS" w:hAnsi="Comic Sans MS"/>
                <w:b/>
                <w:color w:val="000000" w:themeColor="text1"/>
                <w:sz w:val="18"/>
                <w:szCs w:val="18"/>
              </w:rPr>
              <w:t>–</w:t>
            </w:r>
            <w:r w:rsidRPr="00876A29">
              <w:rPr>
                <w:rFonts w:ascii="Comic Sans MS" w:hAnsi="Comic Sans MS"/>
                <w:b/>
                <w:color w:val="000000" w:themeColor="text1"/>
                <w:sz w:val="18"/>
                <w:szCs w:val="18"/>
              </w:rPr>
              <w:t xml:space="preserve"> </w:t>
            </w:r>
            <w:r w:rsidR="00B16335" w:rsidRPr="00876A29">
              <w:rPr>
                <w:rFonts w:ascii="Comic Sans MS" w:hAnsi="Comic Sans MS"/>
                <w:bCs/>
                <w:color w:val="000000" w:themeColor="text1"/>
                <w:sz w:val="18"/>
                <w:szCs w:val="18"/>
              </w:rPr>
              <w:t xml:space="preserve">Roman art. Mosaics and relief panels of horses. </w:t>
            </w:r>
            <w:r w:rsidR="00B16335" w:rsidRPr="00876A29">
              <w:rPr>
                <w:rFonts w:ascii="Comic Sans MS" w:hAnsi="Comic Sans MS" w:cs="Arial"/>
                <w:color w:val="666666"/>
                <w:sz w:val="18"/>
                <w:szCs w:val="18"/>
                <w:shd w:val="clear" w:color="auto" w:fill="FFFFFF"/>
              </w:rPr>
              <w:t xml:space="preserve"> </w:t>
            </w:r>
          </w:p>
          <w:p w14:paraId="22F20216" w14:textId="6E0AD12A" w:rsidR="002B279C" w:rsidRDefault="002B279C" w:rsidP="0098432D">
            <w:pPr>
              <w:rPr>
                <w:rFonts w:ascii="Comic Sans MS" w:hAnsi="Comic Sans MS"/>
                <w:color w:val="000000" w:themeColor="text1"/>
                <w:sz w:val="18"/>
                <w:szCs w:val="18"/>
              </w:rPr>
            </w:pPr>
            <w:r>
              <w:rPr>
                <w:rFonts w:ascii="Comic Sans MS" w:hAnsi="Comic Sans MS"/>
                <w:color w:val="000000" w:themeColor="text1"/>
                <w:sz w:val="18"/>
                <w:szCs w:val="18"/>
              </w:rPr>
              <w:t xml:space="preserve">Making </w:t>
            </w:r>
            <w:proofErr w:type="spellStart"/>
            <w:r>
              <w:rPr>
                <w:rFonts w:ascii="Comic Sans MS" w:hAnsi="Comic Sans MS"/>
                <w:color w:val="000000" w:themeColor="text1"/>
                <w:sz w:val="18"/>
                <w:szCs w:val="18"/>
              </w:rPr>
              <w:t>phalerae</w:t>
            </w:r>
            <w:proofErr w:type="spellEnd"/>
            <w:r>
              <w:rPr>
                <w:rFonts w:ascii="Comic Sans MS" w:hAnsi="Comic Sans MS"/>
                <w:color w:val="000000" w:themeColor="text1"/>
                <w:sz w:val="18"/>
                <w:szCs w:val="18"/>
              </w:rPr>
              <w:t xml:space="preserve"> metal discs inscribed with Roman patterns and motifs using styli</w:t>
            </w:r>
          </w:p>
          <w:p w14:paraId="647B95B3" w14:textId="1238AA82" w:rsidR="0098432D" w:rsidRPr="00876A29" w:rsidRDefault="00B16335" w:rsidP="0098432D">
            <w:pPr>
              <w:rPr>
                <w:rFonts w:ascii="Comic Sans MS" w:hAnsi="Comic Sans MS"/>
                <w:color w:val="000000" w:themeColor="text1"/>
                <w:sz w:val="18"/>
                <w:szCs w:val="18"/>
              </w:rPr>
            </w:pPr>
            <w:r w:rsidRPr="00876A29">
              <w:rPr>
                <w:rFonts w:ascii="Comic Sans MS" w:hAnsi="Comic Sans MS"/>
                <w:color w:val="000000" w:themeColor="text1"/>
                <w:sz w:val="18"/>
                <w:szCs w:val="18"/>
              </w:rPr>
              <w:t>Artists</w:t>
            </w:r>
          </w:p>
          <w:p w14:paraId="7C97A324" w14:textId="3146EBD2" w:rsidR="00B16335" w:rsidRDefault="00B16335" w:rsidP="00B16335">
            <w:pPr>
              <w:rPr>
                <w:rFonts w:ascii="Comic Sans MS" w:hAnsi="Comic Sans MS"/>
                <w:color w:val="000000" w:themeColor="text1"/>
                <w:sz w:val="18"/>
                <w:szCs w:val="18"/>
              </w:rPr>
            </w:pPr>
            <w:r w:rsidRPr="00876A29">
              <w:rPr>
                <w:rFonts w:ascii="Comic Sans MS" w:hAnsi="Comic Sans MS"/>
                <w:color w:val="000000" w:themeColor="text1"/>
                <w:sz w:val="18"/>
                <w:szCs w:val="18"/>
              </w:rPr>
              <w:t>Karen McDougall</w:t>
            </w:r>
          </w:p>
          <w:p w14:paraId="08D198C8" w14:textId="77777777" w:rsidR="006D409A" w:rsidRPr="00876A29" w:rsidRDefault="006D409A" w:rsidP="00B16335">
            <w:pPr>
              <w:rPr>
                <w:rFonts w:ascii="Comic Sans MS" w:hAnsi="Comic Sans MS"/>
                <w:color w:val="000000" w:themeColor="text1"/>
                <w:sz w:val="18"/>
                <w:szCs w:val="18"/>
              </w:rPr>
            </w:pPr>
          </w:p>
          <w:p w14:paraId="29084267" w14:textId="77777777" w:rsidR="005A5789" w:rsidRPr="00876A29" w:rsidRDefault="005A5789" w:rsidP="00BD2CCA">
            <w:pPr>
              <w:rPr>
                <w:rFonts w:ascii="Comic Sans MS" w:hAnsi="Comic Sans MS"/>
                <w:b/>
                <w:color w:val="000000" w:themeColor="text1"/>
                <w:sz w:val="18"/>
                <w:szCs w:val="18"/>
                <w14:shadow w14:blurRad="50800" w14:dist="50800" w14:dir="5400000" w14:sx="0" w14:sy="0" w14:kx="0" w14:ky="0" w14:algn="ctr">
                  <w14:srgbClr w14:val="000000">
                    <w14:alpha w14:val="100000"/>
                  </w14:srgbClr>
                </w14:shadow>
              </w:rPr>
            </w:pPr>
            <w:r w:rsidRPr="00876A29">
              <w:rPr>
                <w:rFonts w:ascii="Comic Sans MS" w:hAnsi="Comic Sans MS"/>
                <w:b/>
                <w:color w:val="000000" w:themeColor="text1"/>
                <w:sz w:val="18"/>
                <w:szCs w:val="18"/>
              </w:rPr>
              <w:t>Music</w:t>
            </w:r>
          </w:p>
          <w:p w14:paraId="239441B8" w14:textId="3627E68A" w:rsidR="00B16335" w:rsidRPr="00876A29" w:rsidRDefault="005A5789" w:rsidP="00BD2CCA">
            <w:pPr>
              <w:rPr>
                <w:rFonts w:ascii="Comic Sans MS" w:hAnsi="Comic Sans MS"/>
                <w:color w:val="000000" w:themeColor="text1"/>
                <w:sz w:val="18"/>
                <w:szCs w:val="18"/>
              </w:rPr>
            </w:pPr>
            <w:proofErr w:type="spellStart"/>
            <w:r w:rsidRPr="00876A29">
              <w:rPr>
                <w:rFonts w:ascii="Comic Sans MS" w:hAnsi="Comic Sans MS"/>
                <w:color w:val="000000" w:themeColor="text1"/>
                <w:sz w:val="18"/>
                <w:szCs w:val="18"/>
              </w:rPr>
              <w:t>Mrs</w:t>
            </w:r>
            <w:proofErr w:type="spellEnd"/>
            <w:r w:rsidRPr="00876A29">
              <w:rPr>
                <w:rFonts w:ascii="Comic Sans MS" w:hAnsi="Comic Sans MS"/>
                <w:color w:val="000000" w:themeColor="text1"/>
                <w:sz w:val="18"/>
                <w:szCs w:val="18"/>
              </w:rPr>
              <w:t xml:space="preserve"> Hedley </w:t>
            </w:r>
            <w:r w:rsidR="00B16335" w:rsidRPr="00876A29">
              <w:rPr>
                <w:rFonts w:ascii="Comic Sans MS" w:hAnsi="Comic Sans MS"/>
                <w:color w:val="000000" w:themeColor="text1"/>
                <w:sz w:val="18"/>
                <w:szCs w:val="18"/>
              </w:rPr>
              <w:t xml:space="preserve">composition, notation, </w:t>
            </w:r>
            <w:r w:rsidR="00D03570" w:rsidRPr="00876A29">
              <w:rPr>
                <w:rFonts w:ascii="Comic Sans MS" w:hAnsi="Comic Sans MS"/>
                <w:color w:val="000000" w:themeColor="text1"/>
                <w:sz w:val="18"/>
                <w:szCs w:val="18"/>
              </w:rPr>
              <w:t>appreciation</w:t>
            </w:r>
          </w:p>
          <w:p w14:paraId="33C40F87" w14:textId="09C73847" w:rsidR="00D03570" w:rsidRPr="00876A29" w:rsidRDefault="00D03570" w:rsidP="00BD2CCA">
            <w:pPr>
              <w:rPr>
                <w:rFonts w:ascii="Comic Sans MS" w:hAnsi="Comic Sans MS"/>
                <w:color w:val="000000" w:themeColor="text1"/>
                <w:sz w:val="18"/>
                <w:szCs w:val="18"/>
              </w:rPr>
            </w:pPr>
            <w:r w:rsidRPr="00876A29">
              <w:rPr>
                <w:rFonts w:ascii="Comic Sans MS" w:hAnsi="Comic Sans MS"/>
                <w:color w:val="000000" w:themeColor="text1"/>
                <w:sz w:val="18"/>
                <w:szCs w:val="18"/>
              </w:rPr>
              <w:t>Violin instruction</w:t>
            </w:r>
          </w:p>
          <w:p w14:paraId="3372CC6F" w14:textId="46F79823" w:rsidR="005A5789" w:rsidRPr="00876A29" w:rsidRDefault="005A5789" w:rsidP="00BD2CCA">
            <w:pPr>
              <w:rPr>
                <w:rFonts w:ascii="Comic Sans MS" w:hAnsi="Comic Sans MS"/>
                <w:color w:val="000000" w:themeColor="text1"/>
                <w:sz w:val="18"/>
                <w:szCs w:val="18"/>
              </w:rPr>
            </w:pPr>
            <w:proofErr w:type="spellStart"/>
            <w:r w:rsidRPr="00876A29">
              <w:rPr>
                <w:rFonts w:ascii="Comic Sans MS" w:hAnsi="Comic Sans MS"/>
                <w:color w:val="000000" w:themeColor="text1"/>
                <w:sz w:val="18"/>
                <w:szCs w:val="18"/>
              </w:rPr>
              <w:t>Mrs</w:t>
            </w:r>
            <w:proofErr w:type="spellEnd"/>
            <w:r w:rsidRPr="00876A29">
              <w:rPr>
                <w:rFonts w:ascii="Comic Sans MS" w:hAnsi="Comic Sans MS"/>
                <w:color w:val="000000" w:themeColor="text1"/>
                <w:sz w:val="18"/>
                <w:szCs w:val="18"/>
              </w:rPr>
              <w:t xml:space="preserve"> Anderson Friday 20 mins untuned/ tuned instrument and singing</w:t>
            </w:r>
          </w:p>
        </w:tc>
      </w:tr>
    </w:tbl>
    <w:p w14:paraId="70B271A8" w14:textId="746B1751" w:rsidR="000D0750" w:rsidRPr="00526062" w:rsidRDefault="000D0750">
      <w:pPr>
        <w:rPr>
          <w:bCs/>
          <w:color w:val="000000" w:themeColor="text1"/>
        </w:rPr>
      </w:pPr>
    </w:p>
    <w:sectPr w:rsidR="000D0750" w:rsidRPr="00526062" w:rsidSect="000D0750">
      <w:pgSz w:w="16838" w:h="11899" w:orient="landscape"/>
      <w:pgMar w:top="1418" w:right="1440" w:bottom="180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MT">
    <w:altName w:val="Arial"/>
    <w:panose1 w:val="020B0604020202020204"/>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66602"/>
    <w:multiLevelType w:val="hybridMultilevel"/>
    <w:tmpl w:val="3078D5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A4A4EBF"/>
    <w:multiLevelType w:val="hybridMultilevel"/>
    <w:tmpl w:val="67F0FC4C"/>
    <w:lvl w:ilvl="0" w:tplc="08090005">
      <w:start w:val="1"/>
      <w:numFmt w:val="bullet"/>
      <w:lvlText w:val=""/>
      <w:lvlJc w:val="left"/>
      <w:pPr>
        <w:tabs>
          <w:tab w:val="num" w:pos="360"/>
        </w:tabs>
        <w:ind w:left="360" w:hanging="360"/>
      </w:pPr>
      <w:rPr>
        <w:rFonts w:ascii="Wingdings" w:hAnsi="Wingdings" w:hint="default"/>
        <w:color w:val="F79646"/>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7B16C5E"/>
    <w:multiLevelType w:val="hybridMultilevel"/>
    <w:tmpl w:val="71625346"/>
    <w:lvl w:ilvl="0" w:tplc="DBC4472C">
      <w:start w:val="30"/>
      <w:numFmt w:val="bullet"/>
      <w:lvlText w:val="-"/>
      <w:lvlJc w:val="left"/>
      <w:pPr>
        <w:tabs>
          <w:tab w:val="num" w:pos="720"/>
        </w:tabs>
        <w:ind w:left="720" w:hanging="360"/>
      </w:pPr>
      <w:rPr>
        <w:rFonts w:ascii="Comic Sans MS" w:eastAsia="Times New Roman" w:hAnsi="Comic Sans M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6A2F0B"/>
    <w:multiLevelType w:val="hybridMultilevel"/>
    <w:tmpl w:val="C494129C"/>
    <w:lvl w:ilvl="0" w:tplc="08090005">
      <w:start w:val="1"/>
      <w:numFmt w:val="bullet"/>
      <w:lvlText w:val=""/>
      <w:lvlJc w:val="left"/>
      <w:pPr>
        <w:ind w:left="360" w:hanging="360"/>
      </w:pPr>
      <w:rPr>
        <w:rFonts w:ascii="Wingdings" w:hAnsi="Wingdings" w:hint="default"/>
        <w:sz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62D62D5"/>
    <w:multiLevelType w:val="hybridMultilevel"/>
    <w:tmpl w:val="8550B2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E2B"/>
    <w:rsid w:val="000463BA"/>
    <w:rsid w:val="000B3159"/>
    <w:rsid w:val="000D0750"/>
    <w:rsid w:val="000D48B5"/>
    <w:rsid w:val="00183A86"/>
    <w:rsid w:val="0024464D"/>
    <w:rsid w:val="0029009E"/>
    <w:rsid w:val="002958D6"/>
    <w:rsid w:val="002B279C"/>
    <w:rsid w:val="002C6687"/>
    <w:rsid w:val="00307187"/>
    <w:rsid w:val="00335180"/>
    <w:rsid w:val="00342F0D"/>
    <w:rsid w:val="003D4668"/>
    <w:rsid w:val="003E5EE9"/>
    <w:rsid w:val="00416B44"/>
    <w:rsid w:val="00416E7C"/>
    <w:rsid w:val="00431222"/>
    <w:rsid w:val="00433FE4"/>
    <w:rsid w:val="00526062"/>
    <w:rsid w:val="00534D7E"/>
    <w:rsid w:val="005743AB"/>
    <w:rsid w:val="005A5789"/>
    <w:rsid w:val="006260E5"/>
    <w:rsid w:val="006C567E"/>
    <w:rsid w:val="006D409A"/>
    <w:rsid w:val="006E483F"/>
    <w:rsid w:val="007A7F6C"/>
    <w:rsid w:val="007E7067"/>
    <w:rsid w:val="00801B45"/>
    <w:rsid w:val="0080401A"/>
    <w:rsid w:val="0081204F"/>
    <w:rsid w:val="00827A5C"/>
    <w:rsid w:val="00840E42"/>
    <w:rsid w:val="00876A29"/>
    <w:rsid w:val="009130D3"/>
    <w:rsid w:val="0098432D"/>
    <w:rsid w:val="009A39B2"/>
    <w:rsid w:val="009C6840"/>
    <w:rsid w:val="00AF3C0C"/>
    <w:rsid w:val="00B16335"/>
    <w:rsid w:val="00B54A9E"/>
    <w:rsid w:val="00B60C27"/>
    <w:rsid w:val="00B772EA"/>
    <w:rsid w:val="00BD2CCA"/>
    <w:rsid w:val="00BF5086"/>
    <w:rsid w:val="00BF6103"/>
    <w:rsid w:val="00BF797E"/>
    <w:rsid w:val="00C1204A"/>
    <w:rsid w:val="00C9409D"/>
    <w:rsid w:val="00D03570"/>
    <w:rsid w:val="00D040A7"/>
    <w:rsid w:val="00D053A5"/>
    <w:rsid w:val="00D43244"/>
    <w:rsid w:val="00E14F1D"/>
    <w:rsid w:val="00E223B9"/>
    <w:rsid w:val="00E26E2B"/>
    <w:rsid w:val="00EC5CA3"/>
    <w:rsid w:val="00F226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9CB3153"/>
  <w14:defaultImageDpi w14:val="300"/>
  <w15:docId w15:val="{83591FFF-D37C-9C48-BD64-6C3681A35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E7323"/>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7323"/>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A7FB1"/>
    <w:rPr>
      <w:color w:val="0000FF"/>
      <w:u w:val="single"/>
    </w:rPr>
  </w:style>
  <w:style w:type="paragraph" w:styleId="BalloonText">
    <w:name w:val="Balloon Text"/>
    <w:basedOn w:val="Normal"/>
    <w:link w:val="BalloonTextChar"/>
    <w:uiPriority w:val="99"/>
    <w:semiHidden/>
    <w:unhideWhenUsed/>
    <w:rsid w:val="00BD2C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CCA"/>
    <w:rPr>
      <w:rFonts w:ascii="Lucida Grande" w:hAnsi="Lucida Grande" w:cs="Lucida Grande"/>
      <w:sz w:val="18"/>
      <w:szCs w:val="18"/>
      <w:lang w:val="en-US"/>
    </w:rPr>
  </w:style>
  <w:style w:type="paragraph" w:customStyle="1" w:styleId="Default">
    <w:name w:val="Default"/>
    <w:rsid w:val="00183A86"/>
    <w:pPr>
      <w:autoSpaceDE w:val="0"/>
      <w:autoSpaceDN w:val="0"/>
      <w:adjustRightInd w:val="0"/>
    </w:pPr>
    <w:rPr>
      <w:rFonts w:ascii="Arial" w:eastAsia="Calibri" w:hAnsi="Arial" w:cs="Arial"/>
      <w:color w:val="000000"/>
      <w:sz w:val="24"/>
      <w:szCs w:val="24"/>
    </w:rPr>
  </w:style>
  <w:style w:type="paragraph" w:styleId="Footer">
    <w:name w:val="footer"/>
    <w:basedOn w:val="Normal"/>
    <w:link w:val="FooterChar"/>
    <w:uiPriority w:val="99"/>
    <w:rsid w:val="006260E5"/>
    <w:pPr>
      <w:tabs>
        <w:tab w:val="center" w:pos="4153"/>
        <w:tab w:val="right" w:pos="8306"/>
      </w:tabs>
    </w:pPr>
    <w:rPr>
      <w:rFonts w:ascii="Arial" w:hAnsi="Arial"/>
      <w:lang w:val="en-GB" w:eastAsia="en-GB"/>
    </w:rPr>
  </w:style>
  <w:style w:type="character" w:customStyle="1" w:styleId="FooterChar">
    <w:name w:val="Footer Char"/>
    <w:basedOn w:val="DefaultParagraphFont"/>
    <w:link w:val="Footer"/>
    <w:uiPriority w:val="99"/>
    <w:rsid w:val="006260E5"/>
    <w:rPr>
      <w:rFonts w:ascii="Arial" w:hAnsi="Arial"/>
      <w:sz w:val="24"/>
      <w:szCs w:val="24"/>
      <w:lang w:eastAsia="en-GB"/>
    </w:rPr>
  </w:style>
  <w:style w:type="character" w:styleId="Emphasis">
    <w:name w:val="Emphasis"/>
    <w:basedOn w:val="DefaultParagraphFont"/>
    <w:uiPriority w:val="20"/>
    <w:qFormat/>
    <w:rsid w:val="00B163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14746">
      <w:bodyDiv w:val="1"/>
      <w:marLeft w:val="0"/>
      <w:marRight w:val="0"/>
      <w:marTop w:val="0"/>
      <w:marBottom w:val="0"/>
      <w:divBdr>
        <w:top w:val="none" w:sz="0" w:space="0" w:color="auto"/>
        <w:left w:val="none" w:sz="0" w:space="0" w:color="auto"/>
        <w:bottom w:val="none" w:sz="0" w:space="0" w:color="auto"/>
        <w:right w:val="none" w:sz="0" w:space="0" w:color="auto"/>
      </w:divBdr>
    </w:div>
    <w:div w:id="426534860">
      <w:bodyDiv w:val="1"/>
      <w:marLeft w:val="0"/>
      <w:marRight w:val="0"/>
      <w:marTop w:val="0"/>
      <w:marBottom w:val="0"/>
      <w:divBdr>
        <w:top w:val="none" w:sz="0" w:space="0" w:color="auto"/>
        <w:left w:val="none" w:sz="0" w:space="0" w:color="auto"/>
        <w:bottom w:val="none" w:sz="0" w:space="0" w:color="auto"/>
        <w:right w:val="none" w:sz="0" w:space="0" w:color="auto"/>
      </w:divBdr>
    </w:div>
    <w:div w:id="957418321">
      <w:bodyDiv w:val="1"/>
      <w:marLeft w:val="0"/>
      <w:marRight w:val="0"/>
      <w:marTop w:val="0"/>
      <w:marBottom w:val="0"/>
      <w:divBdr>
        <w:top w:val="none" w:sz="0" w:space="0" w:color="auto"/>
        <w:left w:val="none" w:sz="0" w:space="0" w:color="auto"/>
        <w:bottom w:val="none" w:sz="0" w:space="0" w:color="auto"/>
        <w:right w:val="none" w:sz="0" w:space="0" w:color="auto"/>
      </w:divBdr>
    </w:div>
    <w:div w:id="1324504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492B8-C5A1-D448-A277-43A97F034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-use their senses to explore and recognise the similarities and differences between materials Sc3 1a</vt:lpstr>
    </vt:vector>
  </TitlesOfParts>
  <Company>Education</Company>
  <LinksUpToDate>false</LinksUpToDate>
  <CharactersWithSpaces>3088</CharactersWithSpaces>
  <SharedDoc>false</SharedDoc>
  <HLinks>
    <vt:vector size="30" baseType="variant">
      <vt:variant>
        <vt:i4>5242970</vt:i4>
      </vt:variant>
      <vt:variant>
        <vt:i4>12</vt:i4>
      </vt:variant>
      <vt:variant>
        <vt:i4>0</vt:i4>
      </vt:variant>
      <vt:variant>
        <vt:i4>5</vt:i4>
      </vt:variant>
      <vt:variant>
        <vt:lpwstr>http://www.crickweb.co.uk/assets/resources/flash.php</vt:lpwstr>
      </vt:variant>
      <vt:variant>
        <vt:lpwstr/>
      </vt:variant>
      <vt:variant>
        <vt:i4>7733351</vt:i4>
      </vt:variant>
      <vt:variant>
        <vt:i4>9</vt:i4>
      </vt:variant>
      <vt:variant>
        <vt:i4>0</vt:i4>
      </vt:variant>
      <vt:variant>
        <vt:i4>5</vt:i4>
      </vt:variant>
      <vt:variant>
        <vt:lpwstr>http://curriculum.qca.org.uk/key-stages-1-and-2/subjects/science/keystage1/index.aspx</vt:lpwstr>
      </vt:variant>
      <vt:variant>
        <vt:lpwstr>note2_3_a#note2_3_a</vt:lpwstr>
      </vt:variant>
      <vt:variant>
        <vt:i4>7733351</vt:i4>
      </vt:variant>
      <vt:variant>
        <vt:i4>6</vt:i4>
      </vt:variant>
      <vt:variant>
        <vt:i4>0</vt:i4>
      </vt:variant>
      <vt:variant>
        <vt:i4>5</vt:i4>
      </vt:variant>
      <vt:variant>
        <vt:lpwstr>http://curriculum.qca.org.uk/key-stages-1-and-2/subjects/science/keystage1/index.aspx</vt:lpwstr>
      </vt:variant>
      <vt:variant>
        <vt:lpwstr>note2_4_a#note2_4_a</vt:lpwstr>
      </vt:variant>
      <vt:variant>
        <vt:i4>7733351</vt:i4>
      </vt:variant>
      <vt:variant>
        <vt:i4>3</vt:i4>
      </vt:variant>
      <vt:variant>
        <vt:i4>0</vt:i4>
      </vt:variant>
      <vt:variant>
        <vt:i4>5</vt:i4>
      </vt:variant>
      <vt:variant>
        <vt:lpwstr>http://curriculum.qca.org.uk/key-stages-1-and-2/subjects/science/keystage1/index.aspx</vt:lpwstr>
      </vt:variant>
      <vt:variant>
        <vt:lpwstr>note2_3_a#note2_3_a</vt:lpwstr>
      </vt:variant>
      <vt:variant>
        <vt:i4>7733351</vt:i4>
      </vt:variant>
      <vt:variant>
        <vt:i4>0</vt:i4>
      </vt:variant>
      <vt:variant>
        <vt:i4>0</vt:i4>
      </vt:variant>
      <vt:variant>
        <vt:i4>5</vt:i4>
      </vt:variant>
      <vt:variant>
        <vt:lpwstr>http://curriculum.qca.org.uk/key-stages-1-and-2/subjects/science/keystage1/index.aspx</vt:lpwstr>
      </vt:variant>
      <vt:variant>
        <vt:lpwstr>note2_4_a#note2_4_a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their senses to explore and recognise the similarities and differences between materials Sc3 1a</dc:title>
  <dc:subject/>
  <dc:creator>Rachael Carr</dc:creator>
  <cp:keywords/>
  <dc:description/>
  <cp:lastModifiedBy>Microsoft Office User</cp:lastModifiedBy>
  <cp:revision>5</cp:revision>
  <cp:lastPrinted>2020-02-05T21:47:00Z</cp:lastPrinted>
  <dcterms:created xsi:type="dcterms:W3CDTF">2021-04-01T11:21:00Z</dcterms:created>
  <dcterms:modified xsi:type="dcterms:W3CDTF">2021-04-01T12:27:00Z</dcterms:modified>
</cp:coreProperties>
</file>