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5C" w:rsidRDefault="00D1416E">
      <w:bookmarkStart w:id="0" w:name="_GoBack"/>
      <w:bookmarkEnd w:id="0"/>
      <w:r>
        <w:rPr>
          <w:b/>
        </w:rPr>
        <w:t>Plan:</w:t>
      </w:r>
      <w:r>
        <w:t xml:space="preserve"> Abacus Year 4 </w:t>
      </w:r>
      <w:r>
        <w:rPr>
          <w:b/>
        </w:rPr>
        <w:t>Term:</w:t>
      </w:r>
      <w:r>
        <w:t xml:space="preserve"> Autumn 1  </w:t>
      </w:r>
      <w:r>
        <w:rPr>
          <w:b/>
        </w:rPr>
        <w:t>School Name:</w:t>
      </w:r>
      <w:r>
        <w:t xml:space="preserve"> Cambo First School </w:t>
      </w:r>
      <w:r>
        <w:rPr>
          <w:b/>
        </w:rPr>
        <w:t>Teacher:</w:t>
      </w:r>
      <w:r>
        <w:t xml:space="preserve"> Julia Barron </w:t>
      </w:r>
      <w:r>
        <w:rPr>
          <w:b/>
        </w:rPr>
        <w:t>Class:</w:t>
      </w:r>
      <w:r>
        <w:t xml:space="preserve"> CLASS 2 Year 2 </w:t>
      </w:r>
      <w:r>
        <w:rPr>
          <w:b/>
        </w:rPr>
        <w:t>Date:</w:t>
      </w:r>
      <w:r>
        <w:t xml:space="preserve"> 08/09/2019</w:t>
      </w:r>
    </w:p>
    <w:p w:rsidR="003D445C" w:rsidRDefault="00D1416E">
      <w:r>
        <w:pict>
          <v:rect id="_x0000_i1025" style="width:0;height:1.5pt" o:hralign="center" o:hrstd="t" o:hr="t"/>
        </w:pict>
      </w:r>
    </w:p>
    <w:p w:rsidR="003D445C" w:rsidRDefault="003D445C">
      <w:pPr>
        <w:pStyle w:val="Heading3"/>
      </w:pPr>
      <w:bookmarkStart w:id="1" w:name="section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3137"/>
        <w:gridCol w:w="3996"/>
        <w:gridCol w:w="3398"/>
        <w:gridCol w:w="3508"/>
      </w:tblGrid>
      <w:tr w:rsidR="003D445C"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rStyle w:val="LessonExtra"/>
              </w:rPr>
              <w:t>Wk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rStyle w:val="LessonExtra"/>
              </w:rPr>
              <w:t>Progression Focus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rStyle w:val="LessonExtra"/>
              </w:rPr>
              <w:t>Weekly Summary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rStyle w:val="LessonExtra"/>
              </w:rPr>
              <w:t>Strands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rStyle w:val="LessonExtra"/>
              </w:rPr>
              <w:t>Objectives</w:t>
            </w:r>
          </w:p>
        </w:tc>
      </w:tr>
      <w:tr w:rsidR="003D445C">
        <w:tc>
          <w:tcPr>
            <w:tcW w:w="0" w:type="auto"/>
          </w:tcPr>
          <w:p w:rsidR="003D445C" w:rsidRDefault="00D1416E">
            <w:pPr>
              <w:pStyle w:val="Compact"/>
            </w:pPr>
            <w:r>
              <w:t>1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b/>
              </w:rPr>
              <w:t>Addition and subtraction</w:t>
            </w:r>
          </w:p>
          <w:p w:rsidR="003D445C" w:rsidRDefault="00D1416E">
            <w:r>
              <w:t>Weeks 1 and 2 focus on mental strategies in addition and subtraction, including the use of a robust understanding of place value.</w:t>
            </w:r>
          </w:p>
        </w:tc>
        <w:tc>
          <w:tcPr>
            <w:tcW w:w="0" w:type="auto"/>
          </w:tcPr>
          <w:p w:rsidR="003D445C" w:rsidRDefault="00D1416E">
            <w:r>
              <w:t>Finding pairs with a total of 100; adding to the next multiple of 100 and subtracting to the previous multiple of 100; subtrac</w:t>
            </w:r>
            <w:r>
              <w:t>t by counting up to find a difference; adding several numbers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b/>
              </w:rPr>
              <w:t>MAS</w:t>
            </w:r>
            <w:r>
              <w:t xml:space="preserve"> Mental addition and subtraction; </w:t>
            </w:r>
            <w:r>
              <w:rPr>
                <w:b/>
              </w:rPr>
              <w:t>PRA</w:t>
            </w:r>
            <w:r>
              <w:t xml:space="preserve"> Problem solving, reasoning and algebra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  <w:numPr>
                <w:ilvl w:val="0"/>
                <w:numId w:val="30"/>
              </w:numPr>
            </w:pPr>
            <w:r>
              <w:rPr>
                <w:b/>
              </w:rPr>
              <w:t>MAS.36</w:t>
            </w:r>
            <w:r>
              <w:t xml:space="preserve"> Know number bonds to 100</w:t>
            </w:r>
          </w:p>
          <w:p w:rsidR="003D445C" w:rsidRDefault="00D1416E">
            <w:pPr>
              <w:pStyle w:val="Compact"/>
              <w:numPr>
                <w:ilvl w:val="0"/>
                <w:numId w:val="30"/>
              </w:numPr>
            </w:pPr>
            <w:r>
              <w:rPr>
                <w:b/>
              </w:rPr>
              <w:t>MAS.43</w:t>
            </w:r>
            <w:r>
              <w:t xml:space="preserve"> Add to the next multiple of 100 by counting up from any 2-digit or 3-digit </w:t>
            </w:r>
            <w:r>
              <w:t>number</w:t>
            </w:r>
          </w:p>
          <w:p w:rsidR="003D445C" w:rsidRDefault="00D1416E">
            <w:pPr>
              <w:pStyle w:val="Compact"/>
              <w:numPr>
                <w:ilvl w:val="0"/>
                <w:numId w:val="30"/>
              </w:numPr>
            </w:pPr>
            <w:r>
              <w:rPr>
                <w:b/>
              </w:rPr>
              <w:t>MAS.47</w:t>
            </w:r>
            <w:r>
              <w:t xml:space="preserve"> Quickly work out or recall bonds to 100 and to the next 100</w:t>
            </w:r>
          </w:p>
          <w:p w:rsidR="003D445C" w:rsidRDefault="00D1416E">
            <w:pPr>
              <w:pStyle w:val="Compact"/>
              <w:numPr>
                <w:ilvl w:val="0"/>
                <w:numId w:val="30"/>
              </w:numPr>
            </w:pPr>
            <w:r>
              <w:rPr>
                <w:b/>
              </w:rPr>
              <w:t>MAS.44</w:t>
            </w:r>
            <w:r>
              <w:t xml:space="preserve"> Subtract a 3-digit from a 3-digit number (with a difference &lt; 50) by counting up</w:t>
            </w:r>
          </w:p>
          <w:p w:rsidR="003D445C" w:rsidRDefault="00D1416E">
            <w:pPr>
              <w:pStyle w:val="Compact"/>
              <w:numPr>
                <w:ilvl w:val="0"/>
                <w:numId w:val="30"/>
              </w:numPr>
            </w:pPr>
            <w:r>
              <w:rPr>
                <w:b/>
              </w:rPr>
              <w:t>MAS.48</w:t>
            </w:r>
            <w:r>
              <w:t xml:space="preserve"> Add mentally several 1-digit numbers, multiples of 10 or 100</w:t>
            </w:r>
          </w:p>
          <w:p w:rsidR="003D445C" w:rsidRDefault="00D1416E">
            <w:pPr>
              <w:pStyle w:val="Compact"/>
              <w:numPr>
                <w:ilvl w:val="0"/>
                <w:numId w:val="30"/>
              </w:numPr>
            </w:pPr>
            <w:r>
              <w:rPr>
                <w:b/>
              </w:rPr>
              <w:t>PRA.51</w:t>
            </w:r>
            <w:r>
              <w:t xml:space="preserve"> Organise work in a </w:t>
            </w:r>
            <w:r>
              <w:t>logical way</w:t>
            </w:r>
          </w:p>
          <w:p w:rsidR="003D445C" w:rsidRDefault="00D1416E">
            <w:pPr>
              <w:pStyle w:val="Compact"/>
              <w:numPr>
                <w:ilvl w:val="0"/>
                <w:numId w:val="30"/>
              </w:numPr>
            </w:pPr>
            <w:r>
              <w:rPr>
                <w:b/>
              </w:rPr>
              <w:t>PRA.57</w:t>
            </w:r>
            <w:r>
              <w:t xml:space="preserve"> Check that all solutions have been found</w:t>
            </w:r>
          </w:p>
        </w:tc>
      </w:tr>
      <w:tr w:rsidR="003D445C">
        <w:tc>
          <w:tcPr>
            <w:tcW w:w="0" w:type="auto"/>
          </w:tcPr>
          <w:p w:rsidR="003D445C" w:rsidRDefault="00D1416E">
            <w:pPr>
              <w:pStyle w:val="Compact"/>
            </w:pPr>
            <w:r>
              <w:t>2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b/>
              </w:rPr>
              <w:t>Addition and subtraction</w:t>
            </w:r>
          </w:p>
          <w:p w:rsidR="003D445C" w:rsidRDefault="00D1416E">
            <w:r>
              <w:t>Weeks 1 and 2 focus on mental strategies in addition and subtraction, including the use of a robust understanding of place value.</w:t>
            </w:r>
          </w:p>
        </w:tc>
        <w:tc>
          <w:tcPr>
            <w:tcW w:w="0" w:type="auto"/>
          </w:tcPr>
          <w:p w:rsidR="003D445C" w:rsidRDefault="00D1416E">
            <w:r>
              <w:t>Read, write 4-digit numbers and know what each digit represents; compare 4-digit numbers using &lt; and &gt; and place on a number line; add 2-digit numbers mentally; subtract 2-digit and 3-digit numbers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b/>
              </w:rPr>
              <w:t>NPV</w:t>
            </w:r>
            <w:r>
              <w:t xml:space="preserve"> Number and place value; </w:t>
            </w:r>
            <w:r>
              <w:rPr>
                <w:b/>
              </w:rPr>
              <w:t>MAS</w:t>
            </w:r>
            <w:r>
              <w:t xml:space="preserve"> Mental addition and subtra</w:t>
            </w:r>
            <w:r>
              <w:t>ction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t>NPV.45</w:t>
            </w:r>
            <w:r>
              <w:t xml:space="preserve"> Understand place value in 4-digit numbers by creating 4-digit numbers, placing them on a number line and solving place value additions and subtractions</w:t>
            </w:r>
          </w:p>
          <w:p w:rsidR="003D445C" w:rsidRDefault="00D1416E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t>NPV.46</w:t>
            </w:r>
            <w:r>
              <w:t xml:space="preserve"> Order and compare 4-digit numbers and say a number between</w:t>
            </w:r>
          </w:p>
          <w:p w:rsidR="003D445C" w:rsidRDefault="00D1416E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t>MAS.31</w:t>
            </w:r>
            <w:r>
              <w:t xml:space="preserve"> Add pairs of 2-dig</w:t>
            </w:r>
            <w:r>
              <w:t>it numbers with a total ≤ 198</w:t>
            </w:r>
          </w:p>
          <w:p w:rsidR="003D445C" w:rsidRDefault="00D1416E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t>MAS.28</w:t>
            </w:r>
            <w:r>
              <w:t xml:space="preserve"> Add/subtract 2-digit numbers to/from 2-digit numbers by counting on/back</w:t>
            </w:r>
          </w:p>
          <w:p w:rsidR="003D445C" w:rsidRDefault="00D1416E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t>MAS.33</w:t>
            </w:r>
            <w:r>
              <w:t xml:space="preserve"> Subtract 2-digit from 2-digit numbers by counting up</w:t>
            </w:r>
          </w:p>
          <w:p w:rsidR="003D445C" w:rsidRDefault="00D1416E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t>MAS.37</w:t>
            </w:r>
            <w:r>
              <w:t xml:space="preserve"> Subtract by counting up from a 2-digit to a 3-digit number &lt; 200</w:t>
            </w:r>
          </w:p>
          <w:p w:rsidR="003D445C" w:rsidRDefault="00D1416E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lastRenderedPageBreak/>
              <w:t>MAS.38</w:t>
            </w:r>
            <w:r>
              <w:t xml:space="preserve"> Add and</w:t>
            </w:r>
            <w:r>
              <w:t xml:space="preserve"> subtract 1-digit to and from 3-digit numbers</w:t>
            </w:r>
          </w:p>
          <w:p w:rsidR="003D445C" w:rsidRDefault="00D1416E">
            <w:pPr>
              <w:pStyle w:val="Compact"/>
              <w:numPr>
                <w:ilvl w:val="0"/>
                <w:numId w:val="31"/>
              </w:numPr>
            </w:pPr>
            <w:r>
              <w:rPr>
                <w:b/>
              </w:rPr>
              <w:t>MAS.44</w:t>
            </w:r>
            <w:r>
              <w:t xml:space="preserve"> Subtract a 3-digit from a 3-digit number (with a difference &lt; 50) by counting up</w:t>
            </w:r>
          </w:p>
        </w:tc>
      </w:tr>
      <w:tr w:rsidR="003D445C">
        <w:tc>
          <w:tcPr>
            <w:tcW w:w="0" w:type="auto"/>
          </w:tcPr>
          <w:p w:rsidR="003D445C" w:rsidRDefault="00D1416E">
            <w:pPr>
              <w:pStyle w:val="Compact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b/>
              </w:rPr>
              <w:t>Multiplication and division</w:t>
            </w:r>
          </w:p>
          <w:p w:rsidR="003D445C" w:rsidRDefault="00D1416E">
            <w:r>
              <w:t>Week 3 focuses on learning and using multiplication and division facts in solving more advanced problems.</w:t>
            </w:r>
          </w:p>
        </w:tc>
        <w:tc>
          <w:tcPr>
            <w:tcW w:w="0" w:type="auto"/>
          </w:tcPr>
          <w:p w:rsidR="003D445C" w:rsidRDefault="00D1416E">
            <w:r>
              <w:t>Learn × and ÷ facts for the 6 and 9 times-table and identify patterns; multiply multiples of 10 by single-digit numbers; multiply 2-digit numbers by s</w:t>
            </w:r>
            <w:r>
              <w:t>ingle-digit numbers (the grid method); find fractions of amounts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b/>
              </w:rPr>
              <w:t>MMD</w:t>
            </w:r>
            <w:r>
              <w:t xml:space="preserve"> Mental multiplication and division; </w:t>
            </w:r>
            <w:r>
              <w:rPr>
                <w:b/>
              </w:rPr>
              <w:t>PRA</w:t>
            </w:r>
            <w:r>
              <w:t xml:space="preserve"> Problem solving, reasoning and algebra; </w:t>
            </w:r>
            <w:r>
              <w:rPr>
                <w:b/>
              </w:rPr>
              <w:t>WMD</w:t>
            </w:r>
            <w:r>
              <w:t xml:space="preserve"> Written multiplication and division; </w:t>
            </w:r>
            <w:r>
              <w:rPr>
                <w:b/>
              </w:rPr>
              <w:t>FRP</w:t>
            </w:r>
            <w:r>
              <w:t xml:space="preserve"> Fractions, ratio and proportion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MMD.46</w:t>
            </w:r>
            <w:r>
              <w:t xml:space="preserve"> </w:t>
            </w:r>
            <w:r>
              <w:t>Count in 6s and recall multiplication and division facts for the ×6 table</w:t>
            </w:r>
          </w:p>
          <w:p w:rsidR="003D445C" w:rsidRDefault="00D1416E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MMD.47</w:t>
            </w:r>
            <w:r>
              <w:t xml:space="preserve"> Count in 9s and recall multiplication and division facts for the ×9 table</w:t>
            </w:r>
          </w:p>
          <w:p w:rsidR="003D445C" w:rsidRDefault="00D1416E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MMD.42</w:t>
            </w:r>
            <w:r>
              <w:t xml:space="preserve"> Multiply multiples of 10 by 1-digit numbers</w:t>
            </w:r>
          </w:p>
          <w:p w:rsidR="003D445C" w:rsidRDefault="00D1416E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MMD.43</w:t>
            </w:r>
            <w:r>
              <w:t xml:space="preserve"> Multiply mentally 2-digit by 1-digit number</w:t>
            </w:r>
            <w:r>
              <w:t>s using partitioning</w:t>
            </w:r>
          </w:p>
          <w:p w:rsidR="003D445C" w:rsidRDefault="00D1416E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PRA.52</w:t>
            </w:r>
            <w:r>
              <w:t xml:space="preserve"> Describe, predict and explain patterns</w:t>
            </w:r>
          </w:p>
          <w:p w:rsidR="003D445C" w:rsidRDefault="00D1416E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WMD.43</w:t>
            </w:r>
            <w:r>
              <w:t xml:space="preserve"> Use known tables and place value to multiply 2-digit by 1-digit numbers with the grid method</w:t>
            </w:r>
          </w:p>
          <w:p w:rsidR="003D445C" w:rsidRDefault="00D1416E">
            <w:pPr>
              <w:pStyle w:val="Compact"/>
              <w:numPr>
                <w:ilvl w:val="0"/>
                <w:numId w:val="32"/>
              </w:numPr>
            </w:pPr>
            <w:r>
              <w:rPr>
                <w:b/>
              </w:rPr>
              <w:t>FRP.37</w:t>
            </w:r>
            <w:r>
              <w:t xml:space="preserve"> Find unit fractions of amounts and relate to division</w:t>
            </w:r>
          </w:p>
        </w:tc>
      </w:tr>
      <w:tr w:rsidR="003D445C">
        <w:tc>
          <w:tcPr>
            <w:tcW w:w="0" w:type="auto"/>
          </w:tcPr>
          <w:p w:rsidR="003D445C" w:rsidRDefault="00D1416E">
            <w:pPr>
              <w:pStyle w:val="Compact"/>
            </w:pPr>
            <w:r>
              <w:t>4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b/>
              </w:rPr>
              <w:t>Time; length</w:t>
            </w:r>
          </w:p>
          <w:p w:rsidR="003D445C" w:rsidRDefault="00D1416E">
            <w:r>
              <w:t>Week 4 focus</w:t>
            </w:r>
            <w:r>
              <w:t>es on telling the time, calculating time intervals and using m, cm and mm in the measurement of lengths.</w:t>
            </w:r>
          </w:p>
        </w:tc>
        <w:tc>
          <w:tcPr>
            <w:tcW w:w="0" w:type="auto"/>
          </w:tcPr>
          <w:p w:rsidR="003D445C" w:rsidRDefault="00D1416E">
            <w:r>
              <w:t>Tell and write the time to the minute on analogue and digital clocks; calculate time intervals; measure in metres, centimetres and millimetres; convert</w:t>
            </w:r>
            <w:r>
              <w:t xml:space="preserve"> lengths between units; record using decimal notation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b/>
              </w:rPr>
              <w:t>MEA</w:t>
            </w:r>
            <w:r>
              <w:t xml:space="preserve"> Measurement; </w:t>
            </w:r>
            <w:r>
              <w:rPr>
                <w:b/>
              </w:rPr>
              <w:t>DPE</w:t>
            </w:r>
            <w:r>
              <w:t xml:space="preserve"> Decimals, percentages and their equivalence to fractions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  <w:numPr>
                <w:ilvl w:val="0"/>
                <w:numId w:val="33"/>
              </w:numPr>
            </w:pPr>
            <w:r>
              <w:rPr>
                <w:b/>
              </w:rPr>
              <w:t>MEA.54</w:t>
            </w:r>
            <w:r>
              <w:t xml:space="preserve"> Write and tell the time to the nearest minute using analogue and digital clocks</w:t>
            </w:r>
          </w:p>
          <w:p w:rsidR="003D445C" w:rsidRDefault="00D1416E">
            <w:pPr>
              <w:pStyle w:val="Compact"/>
              <w:numPr>
                <w:ilvl w:val="0"/>
                <w:numId w:val="33"/>
              </w:numPr>
            </w:pPr>
            <w:r>
              <w:rPr>
                <w:b/>
              </w:rPr>
              <w:t>MEA.52</w:t>
            </w:r>
            <w:r>
              <w:t xml:space="preserve"> Compare durations of events to</w:t>
            </w:r>
            <w:r>
              <w:t xml:space="preserve"> calculate the time taken by particular events or tasks</w:t>
            </w:r>
          </w:p>
          <w:p w:rsidR="003D445C" w:rsidRDefault="00D1416E">
            <w:pPr>
              <w:pStyle w:val="Compact"/>
              <w:numPr>
                <w:ilvl w:val="0"/>
                <w:numId w:val="33"/>
              </w:numPr>
            </w:pPr>
            <w:r>
              <w:rPr>
                <w:b/>
              </w:rPr>
              <w:t>MEA.42</w:t>
            </w:r>
            <w:r>
              <w:t xml:space="preserve"> Measure, compare, add and subtract lengths or heights using m/cm/mm</w:t>
            </w:r>
          </w:p>
          <w:p w:rsidR="003D445C" w:rsidRDefault="00D1416E">
            <w:pPr>
              <w:pStyle w:val="Compact"/>
              <w:numPr>
                <w:ilvl w:val="0"/>
                <w:numId w:val="33"/>
              </w:numPr>
            </w:pPr>
            <w:r>
              <w:rPr>
                <w:b/>
              </w:rPr>
              <w:t>MEA.58</w:t>
            </w:r>
            <w:r>
              <w:t xml:space="preserve"> Begin to convert between different units of measure</w:t>
            </w:r>
          </w:p>
          <w:p w:rsidR="003D445C" w:rsidRDefault="00D1416E">
            <w:pPr>
              <w:pStyle w:val="Compact"/>
              <w:numPr>
                <w:ilvl w:val="0"/>
                <w:numId w:val="33"/>
              </w:numPr>
            </w:pPr>
            <w:r>
              <w:rPr>
                <w:b/>
              </w:rPr>
              <w:t>DPE.57</w:t>
            </w:r>
            <w:r>
              <w:t xml:space="preserve"> Relate 1-place decimals to 2-place decimals in the context </w:t>
            </w:r>
            <w:r>
              <w:t>of length (m and cm)</w:t>
            </w:r>
          </w:p>
          <w:p w:rsidR="003D445C" w:rsidRDefault="00D1416E">
            <w:pPr>
              <w:pStyle w:val="Compact"/>
              <w:numPr>
                <w:ilvl w:val="0"/>
                <w:numId w:val="33"/>
              </w:numPr>
            </w:pPr>
            <w:r>
              <w:rPr>
                <w:b/>
              </w:rPr>
              <w:t>DPE.58</w:t>
            </w:r>
            <w:r>
              <w:t xml:space="preserve"> Understand 2-place decimals in the context of money and length, recognise and write decimal equivalents to 1/4; 1/2; 3/4</w:t>
            </w:r>
          </w:p>
        </w:tc>
      </w:tr>
      <w:tr w:rsidR="003D445C">
        <w:tc>
          <w:tcPr>
            <w:tcW w:w="0" w:type="auto"/>
          </w:tcPr>
          <w:p w:rsidR="003D445C" w:rsidRDefault="00D1416E">
            <w:pPr>
              <w:pStyle w:val="Compact"/>
            </w:pPr>
            <w:r>
              <w:lastRenderedPageBreak/>
              <w:t>5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b/>
              </w:rPr>
              <w:t>Addition and subtraction</w:t>
            </w:r>
          </w:p>
          <w:p w:rsidR="003D445C" w:rsidRDefault="00D1416E">
            <w:r>
              <w:t>Week 5 focuses on understanding and using formal written methods of addition and subtraction.</w:t>
            </w:r>
          </w:p>
        </w:tc>
        <w:tc>
          <w:tcPr>
            <w:tcW w:w="0" w:type="auto"/>
          </w:tcPr>
          <w:p w:rsidR="003D445C" w:rsidRDefault="00D1416E">
            <w:r>
              <w:t>Add two 3-digit numbers using column addition; subtract a 3-digit number from a 3-digit number using an expanded column method (decomposing only in one column)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</w:pPr>
            <w:r>
              <w:rPr>
                <w:b/>
              </w:rPr>
              <w:t>WA</w:t>
            </w:r>
            <w:r>
              <w:rPr>
                <w:b/>
              </w:rPr>
              <w:t>S</w:t>
            </w:r>
            <w:r>
              <w:t xml:space="preserve"> Written addition and subtraction</w:t>
            </w:r>
          </w:p>
        </w:tc>
        <w:tc>
          <w:tcPr>
            <w:tcW w:w="0" w:type="auto"/>
          </w:tcPr>
          <w:p w:rsidR="003D445C" w:rsidRDefault="00D1416E">
            <w:pPr>
              <w:pStyle w:val="Compact"/>
              <w:numPr>
                <w:ilvl w:val="0"/>
                <w:numId w:val="34"/>
              </w:numPr>
            </w:pPr>
            <w:r>
              <w:rPr>
                <w:b/>
              </w:rPr>
              <w:t>WAS.43</w:t>
            </w:r>
            <w:r>
              <w:t xml:space="preserve"> Use compact column addition to add pairs of 3-digit numbers with a total &lt; 1000</w:t>
            </w:r>
          </w:p>
          <w:p w:rsidR="003D445C" w:rsidRDefault="00D1416E">
            <w:pPr>
              <w:pStyle w:val="Compact"/>
              <w:numPr>
                <w:ilvl w:val="0"/>
                <w:numId w:val="34"/>
              </w:numPr>
            </w:pPr>
            <w:r>
              <w:rPr>
                <w:b/>
              </w:rPr>
              <w:t>WAS.44</w:t>
            </w:r>
            <w:r>
              <w:t xml:space="preserve"> Use column addition to add three 3-digit numbers with a total &lt; 1000</w:t>
            </w:r>
          </w:p>
          <w:p w:rsidR="003D445C" w:rsidRDefault="00D1416E">
            <w:pPr>
              <w:pStyle w:val="Compact"/>
              <w:numPr>
                <w:ilvl w:val="0"/>
                <w:numId w:val="34"/>
              </w:numPr>
            </w:pPr>
            <w:r>
              <w:rPr>
                <w:b/>
              </w:rPr>
              <w:t>WAS.48</w:t>
            </w:r>
            <w:r>
              <w:t xml:space="preserve"> Use expanded decomposition to subtract 3-digit from</w:t>
            </w:r>
            <w:r>
              <w:t xml:space="preserve"> 3-digit numbers</w:t>
            </w:r>
          </w:p>
        </w:tc>
      </w:tr>
    </w:tbl>
    <w:p w:rsidR="00000000" w:rsidRDefault="00D1416E"/>
    <w:sectPr w:rsidR="00000000" w:rsidSect="00F26F53">
      <w:footerReference w:type="default" r:id="rId8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416E">
      <w:pPr>
        <w:spacing w:before="0" w:after="0"/>
      </w:pPr>
      <w:r>
        <w:separator/>
      </w:r>
    </w:p>
  </w:endnote>
  <w:endnote w:type="continuationSeparator" w:id="0">
    <w:p w:rsidR="00000000" w:rsidRDefault="00D141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C1" w:rsidRDefault="00D1416E" w:rsidP="00F6256F">
    <w:pPr>
      <w:pStyle w:val="Footer"/>
    </w:pPr>
    <w:r>
      <w:rPr>
        <w:rFonts w:cs="Arial"/>
        <w:noProof/>
        <w:position w:val="-3"/>
        <w:sz w:val="28"/>
        <w:szCs w:val="28"/>
      </w:rPr>
      <w:drawing>
        <wp:inline distT="0" distB="0" distL="0" distR="0">
          <wp:extent cx="198120" cy="198120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Cs/>
        <w:sz w:val="28"/>
        <w:szCs w:val="28"/>
      </w:rPr>
      <w:t xml:space="preserve"> </w:t>
    </w:r>
    <w:r>
      <w:rPr>
        <w:rStyle w:val="CopyrightfootertextChar"/>
      </w:rPr>
      <w:t>Abacus Plan © Pearson</w:t>
    </w:r>
    <w:r>
      <w:rPr>
        <w:rStyle w:val="CopyrightfootertextChar"/>
      </w:rPr>
      <w:br/>
    </w:r>
    <w:r>
      <w:rPr>
        <w:rStyle w:val="CopyrightfootertextChar"/>
        <w:sz w:val="16"/>
        <w:szCs w:val="16"/>
      </w:rPr>
      <w:t>Pearson is not responsible for the quality, accuracy or fitness for purpose of the materials contained in the Word files once edited.</w:t>
    </w:r>
    <w:r>
      <w:rPr>
        <w:rStyle w:val="CopyrightfootertextChar"/>
        <w:sz w:val="16"/>
        <w:szCs w:val="16"/>
      </w:rPr>
      <w:br/>
      <w:t xml:space="preserve">To revert </w:t>
    </w:r>
    <w:r>
      <w:rPr>
        <w:rStyle w:val="CopyrightfootertextChar"/>
        <w:sz w:val="16"/>
        <w:szCs w:val="16"/>
      </w:rPr>
      <w:t>to the original Word files, re-download them from ActiveLearn Primary.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5C" w:rsidRDefault="00D1416E">
      <w:r>
        <w:separator/>
      </w:r>
    </w:p>
  </w:footnote>
  <w:footnote w:type="continuationSeparator" w:id="0">
    <w:p w:rsidR="003D445C" w:rsidRDefault="00D1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AB3FE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24DC5A7"/>
    <w:multiLevelType w:val="multilevel"/>
    <w:tmpl w:val="A5A062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AF484BAC"/>
    <w:multiLevelType w:val="multilevel"/>
    <w:tmpl w:val="CA4EA32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48204CB"/>
    <w:multiLevelType w:val="multilevel"/>
    <w:tmpl w:val="D4C64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C5E16D37"/>
    <w:multiLevelType w:val="multilevel"/>
    <w:tmpl w:val="886C373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144A483"/>
    <w:multiLevelType w:val="multilevel"/>
    <w:tmpl w:val="F724CFA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28EB9EF"/>
    <w:multiLevelType w:val="multilevel"/>
    <w:tmpl w:val="0E86909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9913691"/>
    <w:multiLevelType w:val="multilevel"/>
    <w:tmpl w:val="0882E6B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A243971"/>
    <w:multiLevelType w:val="multilevel"/>
    <w:tmpl w:val="38B006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00BF183"/>
    <w:multiLevelType w:val="multilevel"/>
    <w:tmpl w:val="28B02E8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E550A421"/>
    <w:multiLevelType w:val="multilevel"/>
    <w:tmpl w:val="1EA4EF3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FFFFFF7C"/>
    <w:multiLevelType w:val="singleLevel"/>
    <w:tmpl w:val="230290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2">
    <w:nsid w:val="FFFFFF7D"/>
    <w:multiLevelType w:val="singleLevel"/>
    <w:tmpl w:val="1F2E8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3">
    <w:nsid w:val="FFFFFF7E"/>
    <w:multiLevelType w:val="singleLevel"/>
    <w:tmpl w:val="B13A9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4">
    <w:nsid w:val="FFFFFF7F"/>
    <w:multiLevelType w:val="singleLevel"/>
    <w:tmpl w:val="A9887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5">
    <w:nsid w:val="FFFFFF80"/>
    <w:multiLevelType w:val="singleLevel"/>
    <w:tmpl w:val="0FE64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6">
    <w:nsid w:val="FFFFFF81"/>
    <w:multiLevelType w:val="singleLevel"/>
    <w:tmpl w:val="90EAD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7">
    <w:nsid w:val="FFFFFF82"/>
    <w:multiLevelType w:val="singleLevel"/>
    <w:tmpl w:val="D1683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8">
    <w:nsid w:val="FFFFFF83"/>
    <w:multiLevelType w:val="singleLevel"/>
    <w:tmpl w:val="8DE07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9">
    <w:nsid w:val="FFFFFF88"/>
    <w:multiLevelType w:val="singleLevel"/>
    <w:tmpl w:val="B4407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FFFFFF89"/>
    <w:multiLevelType w:val="singleLevel"/>
    <w:tmpl w:val="526A2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61ADE1A"/>
    <w:multiLevelType w:val="multilevel"/>
    <w:tmpl w:val="CF72E8C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500521"/>
    <w:multiLevelType w:val="multilevel"/>
    <w:tmpl w:val="0F08EF14"/>
    <w:lvl w:ilvl="0"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890" w:hanging="170"/>
      </w:pPr>
      <w:rPr>
        <w:rFonts w:hint="default"/>
      </w:rPr>
    </w:lvl>
    <w:lvl w:ilvl="2">
      <w:numFmt w:val="bullet"/>
      <w:lvlText w:val="•"/>
      <w:lvlJc w:val="left"/>
      <w:pPr>
        <w:tabs>
          <w:tab w:val="num" w:pos="1440"/>
        </w:tabs>
        <w:ind w:left="1610" w:hanging="170"/>
      </w:pPr>
      <w:rPr>
        <w:rFonts w:hint="default"/>
      </w:rPr>
    </w:lvl>
    <w:lvl w:ilvl="3">
      <w:numFmt w:val="bullet"/>
      <w:lvlText w:val="–"/>
      <w:lvlJc w:val="left"/>
      <w:pPr>
        <w:tabs>
          <w:tab w:val="num" w:pos="2160"/>
        </w:tabs>
        <w:ind w:left="2330" w:hanging="17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2880"/>
        </w:tabs>
        <w:ind w:left="3050" w:hanging="170"/>
      </w:pPr>
      <w:rPr>
        <w:rFonts w:hint="default"/>
      </w:rPr>
    </w:lvl>
    <w:lvl w:ilvl="5">
      <w:numFmt w:val="bullet"/>
      <w:lvlText w:val="–"/>
      <w:lvlJc w:val="left"/>
      <w:pPr>
        <w:tabs>
          <w:tab w:val="num" w:pos="3600"/>
        </w:tabs>
        <w:ind w:left="3770" w:hanging="17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4320"/>
        </w:tabs>
        <w:ind w:left="4490" w:hanging="17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040"/>
        </w:tabs>
        <w:ind w:left="5210" w:hanging="17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5760"/>
        </w:tabs>
        <w:ind w:left="5930" w:hanging="170"/>
      </w:pPr>
      <w:rPr>
        <w:rFonts w:hint="default"/>
      </w:rPr>
    </w:lvl>
  </w:abstractNum>
  <w:abstractNum w:abstractNumId="23">
    <w:nsid w:val="675B9E01"/>
    <w:multiLevelType w:val="multilevel"/>
    <w:tmpl w:val="D3D07F9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9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"/>
  </w:num>
  <w:num w:numId="13">
    <w:abstractNumId w:val="9"/>
  </w:num>
  <w:num w:numId="14">
    <w:abstractNumId w:val="23"/>
  </w:num>
  <w:num w:numId="15">
    <w:abstractNumId w:val="8"/>
  </w:num>
  <w:num w:numId="16">
    <w:abstractNumId w:val="6"/>
  </w:num>
  <w:num w:numId="17">
    <w:abstractNumId w:val="21"/>
  </w:num>
  <w:num w:numId="18">
    <w:abstractNumId w:val="22"/>
  </w:num>
  <w:num w:numId="19">
    <w:abstractNumId w:val="5"/>
  </w:num>
  <w:num w:numId="20">
    <w:abstractNumId w:val="3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2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3D445C"/>
    <w:rsid w:val="004E29B3"/>
    <w:rsid w:val="00590D07"/>
    <w:rsid w:val="00784D58"/>
    <w:rsid w:val="008D6863"/>
    <w:rsid w:val="00B86B75"/>
    <w:rsid w:val="00BC48D5"/>
    <w:rsid w:val="00C36279"/>
    <w:rsid w:val="00D1416E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62DDF"/>
    <w:pPr>
      <w:spacing w:before="80" w:after="8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577"/>
    <w:pPr>
      <w:keepNext/>
      <w:keepLines/>
      <w:spacing w:after="0"/>
      <w:outlineLvl w:val="0"/>
    </w:pPr>
    <w:rPr>
      <w:rFonts w:eastAsia="Times New Roman"/>
      <w:b/>
      <w:bCs/>
      <w:color w:val="345A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204"/>
    <w:pPr>
      <w:keepNext/>
      <w:keepLines/>
      <w:spacing w:after="0"/>
      <w:outlineLvl w:val="1"/>
    </w:pPr>
    <w:rPr>
      <w:rFonts w:eastAsia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2204"/>
    <w:pPr>
      <w:keepNext/>
      <w:keepLines/>
      <w:spacing w:after="0"/>
      <w:outlineLvl w:val="2"/>
    </w:pPr>
    <w:rPr>
      <w:rFonts w:eastAsia="Times New Roman"/>
      <w:b/>
      <w:bCs/>
      <w:color w:val="C0504D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204"/>
    <w:pPr>
      <w:keepNext/>
      <w:keepLines/>
      <w:spacing w:before="200" w:after="0"/>
      <w:outlineLvl w:val="3"/>
    </w:pPr>
    <w:rPr>
      <w:rFonts w:eastAsia="Times New Roman"/>
      <w:b/>
      <w:bCs/>
      <w:color w:val="C0504D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F66"/>
    <w:pPr>
      <w:keepNext/>
      <w:keepLines/>
      <w:spacing w:before="200" w:after="0"/>
      <w:outlineLvl w:val="4"/>
    </w:pPr>
    <w:rPr>
      <w:rFonts w:eastAsia="Times New Roman"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5577"/>
    <w:rPr>
      <w:rFonts w:ascii="Calibri" w:hAnsi="Calibri" w:cs="Times New Roman"/>
      <w:b/>
      <w:bCs/>
      <w:color w:val="345A8A"/>
      <w:sz w:val="36"/>
      <w:szCs w:val="36"/>
    </w:rPr>
  </w:style>
  <w:style w:type="character" w:customStyle="1" w:styleId="Heading2Char">
    <w:name w:val="Heading 2 Char"/>
    <w:link w:val="Heading2"/>
    <w:uiPriority w:val="99"/>
    <w:locked/>
    <w:rsid w:val="00102204"/>
    <w:rPr>
      <w:rFonts w:ascii="Arial" w:eastAsia="Times New Roman" w:hAnsi="Arial"/>
      <w:b/>
      <w:bCs/>
      <w:color w:val="000000" w:themeColor="text1"/>
      <w:sz w:val="28"/>
      <w:szCs w:val="3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8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102204"/>
    <w:rPr>
      <w:rFonts w:ascii="Arial" w:eastAsia="Times New Roman" w:hAnsi="Arial"/>
      <w:b/>
      <w:bCs/>
      <w:color w:val="C0504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D0A0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mpact">
    <w:name w:val="Compact"/>
    <w:basedOn w:val="Normal"/>
    <w:uiPriority w:val="99"/>
    <w:rsid w:val="00102204"/>
  </w:style>
  <w:style w:type="paragraph" w:styleId="Title">
    <w:name w:val="Title"/>
    <w:basedOn w:val="Normal"/>
    <w:next w:val="Normal"/>
    <w:link w:val="TitleChar"/>
    <w:uiPriority w:val="99"/>
    <w:qFormat/>
    <w:rsid w:val="00993F66"/>
    <w:pPr>
      <w:keepNext/>
      <w:keepLines/>
      <w:spacing w:before="480" w:after="240"/>
      <w:jc w:val="center"/>
    </w:pPr>
    <w:rPr>
      <w:rFonts w:eastAsia="Times New Roman"/>
      <w:b/>
      <w:bCs/>
      <w:color w:val="345A8A"/>
      <w:sz w:val="36"/>
      <w:szCs w:val="36"/>
    </w:rPr>
  </w:style>
  <w:style w:type="character" w:customStyle="1" w:styleId="TitleChar">
    <w:name w:val="Title Char"/>
    <w:link w:val="Title"/>
    <w:uiPriority w:val="99"/>
    <w:locked/>
    <w:rsid w:val="001D0A0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uthors">
    <w:name w:val="Authors"/>
    <w:next w:val="Normal"/>
    <w:uiPriority w:val="99"/>
    <w:rsid w:val="00993F66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993F66"/>
    <w:pPr>
      <w:keepNext/>
      <w:keepLines/>
      <w:spacing w:before="0" w:after="200"/>
      <w:jc w:val="center"/>
    </w:pPr>
  </w:style>
  <w:style w:type="character" w:customStyle="1" w:styleId="DateChar">
    <w:name w:val="Date Char"/>
    <w:link w:val="Date"/>
    <w:uiPriority w:val="99"/>
    <w:semiHidden/>
    <w:locked/>
    <w:rsid w:val="001D0A0A"/>
    <w:rPr>
      <w:rFonts w:cs="Times New Roman"/>
      <w:sz w:val="24"/>
      <w:szCs w:val="24"/>
    </w:rPr>
  </w:style>
  <w:style w:type="paragraph" w:customStyle="1" w:styleId="BlockQuote">
    <w:name w:val="Block Quote"/>
    <w:basedOn w:val="Normal"/>
    <w:next w:val="Normal"/>
    <w:uiPriority w:val="99"/>
    <w:rsid w:val="00993F66"/>
    <w:pPr>
      <w:spacing w:before="100" w:after="100"/>
    </w:pPr>
    <w:rPr>
      <w:rFonts w:eastAsia="Times New Roman"/>
      <w:bCs/>
      <w:szCs w:val="20"/>
    </w:rPr>
  </w:style>
  <w:style w:type="paragraph" w:customStyle="1" w:styleId="DefinitionTerm">
    <w:name w:val="Definition Term"/>
    <w:basedOn w:val="Normal"/>
    <w:next w:val="Definition"/>
    <w:uiPriority w:val="99"/>
    <w:rsid w:val="00993F6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uiPriority w:val="99"/>
    <w:rsid w:val="00993F66"/>
  </w:style>
  <w:style w:type="paragraph" w:styleId="BodyText">
    <w:name w:val="Body Text"/>
    <w:basedOn w:val="Normal"/>
    <w:link w:val="BodyTextChar1"/>
    <w:uiPriority w:val="99"/>
    <w:rsid w:val="004E2FCE"/>
    <w:rPr>
      <w:szCs w:val="20"/>
      <w:lang w:eastAsia="en-GB"/>
    </w:rPr>
  </w:style>
  <w:style w:type="character" w:customStyle="1" w:styleId="BodyTextChar">
    <w:name w:val="Body Text Char"/>
    <w:link w:val="ImageCaption"/>
    <w:uiPriority w:val="99"/>
    <w:locked/>
    <w:rsid w:val="00993F66"/>
    <w:rPr>
      <w:rFonts w:cs="Times New Roman"/>
    </w:rPr>
  </w:style>
  <w:style w:type="paragraph" w:customStyle="1" w:styleId="TableCaption">
    <w:name w:val="Table Caption"/>
    <w:basedOn w:val="Normal"/>
    <w:uiPriority w:val="99"/>
    <w:rsid w:val="00993F66"/>
    <w:pPr>
      <w:spacing w:before="0"/>
    </w:pPr>
    <w:rPr>
      <w:i/>
    </w:rPr>
  </w:style>
  <w:style w:type="paragraph" w:customStyle="1" w:styleId="ImageCaption">
    <w:name w:val="Image Caption"/>
    <w:basedOn w:val="Normal"/>
    <w:link w:val="BodyTextChar"/>
    <w:uiPriority w:val="99"/>
    <w:rsid w:val="00993F66"/>
    <w:pPr>
      <w:spacing w:before="0"/>
    </w:pPr>
    <w:rPr>
      <w:i/>
    </w:rPr>
  </w:style>
  <w:style w:type="character" w:customStyle="1" w:styleId="VerbatimChar">
    <w:name w:val="Verbatim Char"/>
    <w:link w:val="SourceCode"/>
    <w:uiPriority w:val="99"/>
    <w:locked/>
    <w:rsid w:val="00993F66"/>
    <w:rPr>
      <w:rFonts w:ascii="Consolas" w:hAnsi="Consolas" w:cs="Times New Roman"/>
      <w:sz w:val="22"/>
    </w:rPr>
  </w:style>
  <w:style w:type="character" w:customStyle="1" w:styleId="FootnoteRef">
    <w:name w:val="Footnote Ref"/>
    <w:uiPriority w:val="99"/>
    <w:rsid w:val="00993F66"/>
    <w:rPr>
      <w:rFonts w:cs="Times New Roman"/>
      <w:vertAlign w:val="superscript"/>
    </w:rPr>
  </w:style>
  <w:style w:type="character" w:customStyle="1" w:styleId="Link">
    <w:name w:val="Link"/>
    <w:uiPriority w:val="99"/>
    <w:rsid w:val="00993F66"/>
    <w:rPr>
      <w:rFonts w:cs="Times New Roman"/>
      <w:color w:val="4F81BD"/>
    </w:rPr>
  </w:style>
  <w:style w:type="paragraph" w:customStyle="1" w:styleId="SourceCode">
    <w:name w:val="Source Code"/>
    <w:basedOn w:val="Normal"/>
    <w:link w:val="VerbatimChar"/>
    <w:uiPriority w:val="99"/>
    <w:rsid w:val="00993F66"/>
    <w:pPr>
      <w:wordWrap w:val="0"/>
    </w:pPr>
  </w:style>
  <w:style w:type="character" w:customStyle="1" w:styleId="KeywordTok">
    <w:name w:val="KeywordTok"/>
    <w:uiPriority w:val="99"/>
    <w:rsid w:val="00993F66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uiPriority w:val="99"/>
    <w:rsid w:val="00993F66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uiPriority w:val="99"/>
    <w:rsid w:val="00993F66"/>
    <w:rPr>
      <w:rFonts w:ascii="Consolas" w:hAnsi="Consolas" w:cs="Times New Roman"/>
      <w:color w:val="40A070"/>
      <w:sz w:val="22"/>
    </w:rPr>
  </w:style>
  <w:style w:type="character" w:customStyle="1" w:styleId="CharTok">
    <w:name w:val="Char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uiPriority w:val="99"/>
    <w:rsid w:val="00993F66"/>
    <w:rPr>
      <w:rFonts w:ascii="Consolas" w:hAnsi="Consolas" w:cs="Times New Roman"/>
      <w:color w:val="4070A0"/>
      <w:sz w:val="22"/>
    </w:rPr>
  </w:style>
  <w:style w:type="character" w:customStyle="1" w:styleId="CommentTok">
    <w:name w:val="CommentTok"/>
    <w:uiPriority w:val="99"/>
    <w:rsid w:val="00993F66"/>
    <w:rPr>
      <w:rFonts w:ascii="Consolas" w:hAnsi="Consolas" w:cs="Times New Roman"/>
      <w:i/>
      <w:color w:val="60A0B0"/>
      <w:sz w:val="22"/>
    </w:rPr>
  </w:style>
  <w:style w:type="character" w:customStyle="1" w:styleId="OtherTok">
    <w:name w:val="OtherTok"/>
    <w:uiPriority w:val="99"/>
    <w:rsid w:val="00993F66"/>
    <w:rPr>
      <w:rFonts w:ascii="Consolas" w:hAnsi="Consolas" w:cs="Times New Roman"/>
      <w:color w:val="007020"/>
      <w:sz w:val="22"/>
    </w:rPr>
  </w:style>
  <w:style w:type="character" w:customStyle="1" w:styleId="AlertTok">
    <w:name w:val="Alert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FunctionTok">
    <w:name w:val="FunctionTok"/>
    <w:uiPriority w:val="99"/>
    <w:rsid w:val="00993F66"/>
    <w:rPr>
      <w:rFonts w:ascii="Consolas" w:hAnsi="Consolas" w:cs="Times New Roman"/>
      <w:color w:val="06287E"/>
      <w:sz w:val="22"/>
    </w:rPr>
  </w:style>
  <w:style w:type="character" w:customStyle="1" w:styleId="RegionMarkerTok">
    <w:name w:val="RegionMarkerTok"/>
    <w:uiPriority w:val="99"/>
    <w:rsid w:val="00993F66"/>
    <w:rPr>
      <w:rFonts w:ascii="Consolas" w:hAnsi="Consolas" w:cs="Times New Roman"/>
      <w:sz w:val="22"/>
    </w:rPr>
  </w:style>
  <w:style w:type="character" w:customStyle="1" w:styleId="ErrorTok">
    <w:name w:val="ErrorTok"/>
    <w:uiPriority w:val="99"/>
    <w:rsid w:val="00993F66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uiPriority w:val="99"/>
    <w:rsid w:val="00993F66"/>
    <w:rPr>
      <w:rFonts w:ascii="Consolas" w:hAnsi="Consolas" w:cs="Times New Roman"/>
      <w:sz w:val="22"/>
    </w:rPr>
  </w:style>
  <w:style w:type="character" w:styleId="Emphasis">
    <w:name w:val="Emphasis"/>
    <w:uiPriority w:val="99"/>
    <w:qFormat/>
    <w:rsid w:val="00EE34F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B2AF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F6256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locked/>
    <w:rsid w:val="009B2AF4"/>
    <w:rPr>
      <w:rFonts w:cs="Times New Roman"/>
      <w:sz w:val="24"/>
      <w:szCs w:val="24"/>
    </w:rPr>
  </w:style>
  <w:style w:type="paragraph" w:customStyle="1" w:styleId="Copyrightfootertext">
    <w:name w:val="Copyright footer text"/>
    <w:basedOn w:val="Footer"/>
    <w:link w:val="CopyrightfootertextChar"/>
    <w:uiPriority w:val="99"/>
    <w:rsid w:val="00F6256F"/>
    <w:pPr>
      <w:spacing w:before="0"/>
    </w:pPr>
    <w:rPr>
      <w:rFonts w:cs="Arial"/>
      <w:bCs/>
      <w:szCs w:val="22"/>
      <w:lang w:eastAsia="en-GB"/>
    </w:rPr>
  </w:style>
  <w:style w:type="character" w:customStyle="1" w:styleId="FooterChar1">
    <w:name w:val="Footer Char1"/>
    <w:link w:val="Footer"/>
    <w:uiPriority w:val="99"/>
    <w:locked/>
    <w:rsid w:val="00F6256F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CopyrightfootertextChar">
    <w:name w:val="Copyright footer text Char"/>
    <w:link w:val="Copyrightfootertext"/>
    <w:uiPriority w:val="99"/>
    <w:locked/>
    <w:rsid w:val="00F6256F"/>
    <w:rPr>
      <w:rFonts w:ascii="Arial" w:hAnsi="Arial" w:cs="Arial"/>
      <w:bCs/>
      <w:sz w:val="22"/>
      <w:szCs w:val="22"/>
      <w:lang w:val="en-US" w:eastAsia="en-GB" w:bidi="ar-SA"/>
    </w:rPr>
  </w:style>
  <w:style w:type="character" w:styleId="Hyperlink">
    <w:name w:val="Hyperlink"/>
    <w:uiPriority w:val="99"/>
    <w:rsid w:val="00102204"/>
    <w:rPr>
      <w:rFonts w:ascii="Arial" w:hAnsi="Arial" w:cs="Times New Roman"/>
      <w:color w:val="0000FF"/>
      <w:sz w:val="18"/>
      <w:u w:val="single"/>
    </w:rPr>
  </w:style>
  <w:style w:type="character" w:customStyle="1" w:styleId="BodyTextChar1">
    <w:name w:val="Body Text Char1"/>
    <w:link w:val="BodyText"/>
    <w:uiPriority w:val="99"/>
    <w:locked/>
    <w:rsid w:val="004E2FCE"/>
    <w:rPr>
      <w:rFonts w:ascii="Arial" w:hAnsi="Arial"/>
      <w:sz w:val="18"/>
      <w:lang w:val="en-US"/>
    </w:rPr>
  </w:style>
  <w:style w:type="character" w:styleId="CommentReference">
    <w:name w:val="annotation reference"/>
    <w:uiPriority w:val="99"/>
    <w:semiHidden/>
    <w:rsid w:val="00713F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3F98"/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13F9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3F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13F9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3F9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13F98"/>
    <w:rPr>
      <w:rFonts w:ascii="Segoe UI" w:hAnsi="Segoe UI" w:cs="Segoe UI"/>
      <w:sz w:val="18"/>
      <w:szCs w:val="18"/>
    </w:rPr>
  </w:style>
  <w:style w:type="character" w:customStyle="1" w:styleId="LessonExtra">
    <w:name w:val="LessonExtra"/>
    <w:uiPriority w:val="99"/>
    <w:rsid w:val="00102204"/>
    <w:rPr>
      <w:rFonts w:ascii="Arial" w:hAnsi="Arial" w:cs="Times New Roman"/>
      <w:b/>
      <w:color w:val="C0504D"/>
      <w:sz w:val="24"/>
    </w:rPr>
  </w:style>
  <w:style w:type="character" w:customStyle="1" w:styleId="sectionHeader">
    <w:name w:val="sectionHeader"/>
    <w:rsid w:val="00360C78"/>
  </w:style>
  <w:style w:type="character" w:customStyle="1" w:styleId="extraHeader">
    <w:name w:val="extraHeader"/>
    <w:uiPriority w:val="1"/>
    <w:qFormat/>
    <w:rsid w:val="00102204"/>
    <w:rPr>
      <w:rFonts w:ascii="Arial" w:hAnsi="Arial"/>
      <w:b/>
      <w:color w:val="C0504D"/>
      <w:sz w:val="24"/>
    </w:rPr>
  </w:style>
  <w:style w:type="character" w:customStyle="1" w:styleId="ConstantTok">
    <w:name w:val="ConstantTok"/>
    <w:basedOn w:val="VerbatimChar"/>
    <w:rPr>
      <w:rFonts w:ascii="Consolas" w:hAnsi="Consolas" w:cs="Times New Roman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 w:cs="Times New Roman"/>
      <w:sz w:val="22"/>
    </w:rPr>
  </w:style>
  <w:style w:type="character" w:customStyle="1" w:styleId="DocumentationTok">
    <w:name w:val="DocumentationTok"/>
    <w:basedOn w:val="VerbatimChar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 w:cs="Times New Roman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 w:cs="Times New Roman"/>
      <w:b/>
      <w:i/>
      <w:color w:val="60A0B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Barron</dc:creator>
  <cp:lastModifiedBy>Julia Barron</cp:lastModifiedBy>
  <cp:revision>2</cp:revision>
  <dcterms:created xsi:type="dcterms:W3CDTF">2019-09-08T17:05:00Z</dcterms:created>
  <dcterms:modified xsi:type="dcterms:W3CDTF">2019-09-08T17:05:00Z</dcterms:modified>
</cp:coreProperties>
</file>